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4A" w:rsidRDefault="0009094A">
      <w:pPr>
        <w:pStyle w:val="ConsPlusTitle"/>
        <w:jc w:val="center"/>
      </w:pPr>
      <w:r>
        <w:t>МИНИСТЕРСТВ</w:t>
      </w:r>
      <w:bookmarkStart w:id="0" w:name="_GoBack"/>
      <w:bookmarkEnd w:id="0"/>
      <w:r>
        <w:t>О ЗДРАВООХРАНЕНИЯ РОССИЙСКОЙ ФЕДЕРАЦИИ</w:t>
      </w:r>
    </w:p>
    <w:p w:rsidR="0009094A" w:rsidRDefault="0009094A">
      <w:pPr>
        <w:pStyle w:val="ConsPlusTitle"/>
        <w:jc w:val="center"/>
      </w:pPr>
    </w:p>
    <w:p w:rsidR="0009094A" w:rsidRDefault="0009094A">
      <w:pPr>
        <w:pStyle w:val="ConsPlusTitle"/>
        <w:jc w:val="center"/>
      </w:pPr>
      <w:bookmarkStart w:id="1" w:name="Par85"/>
      <w:bookmarkEnd w:id="1"/>
      <w:r>
        <w:t>ПАМЯТКА</w:t>
      </w:r>
    </w:p>
    <w:p w:rsidR="0009094A" w:rsidRDefault="0009094A">
      <w:pPr>
        <w:pStyle w:val="ConsPlusTitle"/>
        <w:jc w:val="center"/>
      </w:pPr>
      <w:r>
        <w:t>ДЛЯ ГРАЖДАН О ГАРАНТИЯХ БЕСПЛАТНОГО ОКАЗАНИЯ</w:t>
      </w:r>
    </w:p>
    <w:p w:rsidR="0009094A" w:rsidRDefault="0009094A">
      <w:pPr>
        <w:pStyle w:val="ConsPlusTitle"/>
        <w:jc w:val="center"/>
      </w:pPr>
      <w:r>
        <w:t>МЕДИЦИНСКОЙ ПОМОЩИ</w:t>
      </w:r>
    </w:p>
    <w:p w:rsidR="0009094A" w:rsidRDefault="0009094A">
      <w:pPr>
        <w:pStyle w:val="ConsPlusNormal"/>
        <w:jc w:val="both"/>
      </w:pPr>
    </w:p>
    <w:p w:rsidR="0009094A" w:rsidRDefault="0009094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7" w:history="1">
        <w:r>
          <w:rPr>
            <w:color w:val="0000FF"/>
          </w:rPr>
          <w:t>статьей 41.1</w:t>
        </w:r>
      </w:hyperlink>
      <w:r>
        <w:t xml:space="preserve">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09094A" w:rsidRDefault="0009094A">
      <w:pPr>
        <w:pStyle w:val="ConsPlusNormal"/>
        <w:spacing w:before="200"/>
        <w:ind w:firstLine="540"/>
        <w:jc w:val="both"/>
      </w:pPr>
      <w:proofErr w:type="gramStart"/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ежегодно утверждает Программу государственных гарантий бесплатного оказания гражданам медицинской помощи (далее - Программа), в соответствии с которой каждый гражданин имеет право на охрану здоровья и бесплатную медицинскую помощь, оказываемую в гарантированном объеме без взимания платы.</w:t>
      </w:r>
      <w:proofErr w:type="gramEnd"/>
    </w:p>
    <w:p w:rsidR="0009094A" w:rsidRDefault="0009094A">
      <w:pPr>
        <w:pStyle w:val="ConsPlusNormal"/>
        <w:spacing w:before="200"/>
        <w:ind w:firstLine="540"/>
        <w:jc w:val="both"/>
      </w:pPr>
      <w: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09094A" w:rsidRDefault="0009094A">
      <w:pPr>
        <w:pStyle w:val="ConsPlusNormal"/>
        <w:jc w:val="both"/>
      </w:pPr>
    </w:p>
    <w:p w:rsidR="0009094A" w:rsidRDefault="0009094A">
      <w:pPr>
        <w:pStyle w:val="ConsPlusTitle"/>
        <w:ind w:firstLine="540"/>
        <w:jc w:val="both"/>
        <w:outlineLvl w:val="2"/>
      </w:pPr>
      <w:r>
        <w:t>1. Какие виды медицинской помощи Вам оказываются бесплатно</w:t>
      </w:r>
    </w:p>
    <w:p w:rsidR="0009094A" w:rsidRDefault="0009094A">
      <w:pPr>
        <w:pStyle w:val="ConsPlusNormal"/>
        <w:jc w:val="both"/>
      </w:pPr>
    </w:p>
    <w:p w:rsidR="0009094A" w:rsidRDefault="0009094A">
      <w:pPr>
        <w:pStyle w:val="ConsPlusNormal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Программы бесплатно предоставляются: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1. Первичная медико-санитарная помощь в амбулаторных условиях и условиях дневного стационара в плановой и неотложной формах, включающая: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первичную специализированную медицинскую помощь, которая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технологий, а также медицинскую реабилитацию.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инженерии.</w:t>
      </w:r>
    </w:p>
    <w:p w:rsidR="0009094A" w:rsidRDefault="0009094A">
      <w:pPr>
        <w:pStyle w:val="ConsPlusNormal"/>
        <w:spacing w:before="200"/>
        <w:ind w:firstLine="540"/>
        <w:jc w:val="both"/>
      </w:pPr>
      <w:proofErr w:type="gramStart"/>
      <w: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  <w:proofErr w:type="gramEnd"/>
    </w:p>
    <w:p w:rsidR="0009094A" w:rsidRDefault="0009094A">
      <w:pPr>
        <w:pStyle w:val="ConsPlusNormal"/>
        <w:spacing w:before="200"/>
        <w:ind w:firstLine="540"/>
        <w:jc w:val="both"/>
      </w:pPr>
      <w:r>
        <w:t>4. Скорая, в том числе скорая специализированная, медицинская помощь, которая оказывается гражданам в экстренной или неотложной форме вне медицинской организации, а также в амбулаторных и стационарных условиях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lastRenderedPageBreak/>
        <w:t>Вышеуказанные виды медицинской помощи включают бесплатное проведение: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экстракорпорального оплодотворения (ЭКО);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различных видов диализа;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химиотерапии при злокачественных заболеваниях;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профилактических мероприятий;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медицинской реабилитации, осуществляемой в медицинских организациях и включающей в себя комплексное применение природных лечебных факторов, лекарственной, немедикаментозной терапии;</w:t>
      </w:r>
    </w:p>
    <w:p w:rsidR="0009094A" w:rsidRDefault="0009094A">
      <w:pPr>
        <w:pStyle w:val="ConsPlusNormal"/>
        <w:spacing w:before="200"/>
        <w:ind w:firstLine="540"/>
        <w:jc w:val="both"/>
      </w:pPr>
      <w:proofErr w:type="gramStart"/>
      <w:r>
        <w:t>В случае наличия у пациента факторов, ограничивающих возможность получения медицинской реабилитации в амбулаторных условиях и условиях дневного стационара, включая случаи проживания пациента в отдаленном от медицинской организации населенном пункте, ограничения в передвижении, медицинская организация, к которой прикреплен пациент для получения первичной медико-санитарной помощи, организует ему прохождение медицинской реабилитации на дому (далее - медицинская реабилитация на дому).</w:t>
      </w:r>
      <w:proofErr w:type="gramEnd"/>
    </w:p>
    <w:p w:rsidR="0009094A" w:rsidRDefault="0009094A">
      <w:pPr>
        <w:pStyle w:val="ConsPlusNormal"/>
        <w:spacing w:before="200"/>
        <w:ind w:firstLine="540"/>
        <w:jc w:val="both"/>
      </w:pPr>
      <w:r>
        <w:t>При организации медицинской реабилитации на дому на период лечения пациенту могут предоставляться медицинские изделия, предназначенные для восстановления функций органов и систем, в соответствии с клиническими рекомендациями по соответствующему заболеванию.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Вместе с тем, 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 xml:space="preserve">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t>в</w:t>
      </w:r>
      <w:proofErr w:type="gramEnd"/>
      <w:r>
        <w:t xml:space="preserve"> 2 года;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Кроме того, Программой гарантируется проведение: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 у беременных женщин;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 xml:space="preserve">- </w:t>
      </w:r>
      <w:proofErr w:type="spellStart"/>
      <w:r>
        <w:t>аудиологического</w:t>
      </w:r>
      <w:proofErr w:type="spellEnd"/>
      <w:r>
        <w:t xml:space="preserve"> скрининга у новорожденных детей и детей первого года жизни;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неонатального скрининга на 5 наследственных и врожденных заболеваний у новорожденных детей;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расширенного неонатального скрининга у новорожденных детей.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Граждане обеспечиваются лекарственными препаратами в соответствии с Программой.</w:t>
      </w:r>
    </w:p>
    <w:p w:rsidR="0009094A" w:rsidRDefault="0009094A">
      <w:pPr>
        <w:pStyle w:val="ConsPlusNormal"/>
        <w:jc w:val="both"/>
      </w:pPr>
    </w:p>
    <w:p w:rsidR="0009094A" w:rsidRDefault="0009094A">
      <w:pPr>
        <w:pStyle w:val="ConsPlusTitle"/>
        <w:ind w:firstLine="540"/>
        <w:jc w:val="both"/>
        <w:outlineLvl w:val="2"/>
      </w:pPr>
      <w:r>
        <w:t>2. Каковы предельные сроки ожидания Вами медицинской помощи</w:t>
      </w:r>
    </w:p>
    <w:p w:rsidR="0009094A" w:rsidRDefault="0009094A">
      <w:pPr>
        <w:pStyle w:val="ConsPlusNormal"/>
        <w:jc w:val="both"/>
      </w:pPr>
    </w:p>
    <w:p w:rsidR="0009094A" w:rsidRDefault="0009094A">
      <w:pPr>
        <w:pStyle w:val="ConsPlusNormal"/>
        <w:ind w:firstLine="540"/>
        <w:jc w:val="both"/>
      </w:pPr>
      <w:r>
        <w:t>Медицинская помощь оказывается гражданам в трех формах - экстренная, неотложная и плановая.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 xml:space="preserve">В зависимости от этих форм Правительством Российской Федерации устанавливаются предельные </w:t>
      </w:r>
      <w:r>
        <w:lastRenderedPageBreak/>
        <w:t>сроки ожидания медицинской помощи.</w:t>
      </w:r>
    </w:p>
    <w:p w:rsidR="0009094A" w:rsidRDefault="0009094A">
      <w:pPr>
        <w:pStyle w:val="ConsPlusNormal"/>
        <w:spacing w:before="200"/>
        <w:ind w:firstLine="540"/>
        <w:jc w:val="both"/>
      </w:pPr>
      <w:proofErr w:type="gramStart"/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  <w:proofErr w:type="gramEnd"/>
    </w:p>
    <w:p w:rsidR="0009094A" w:rsidRDefault="0009094A">
      <w:pPr>
        <w:pStyle w:val="ConsPlusNormal"/>
        <w:spacing w:before="200"/>
        <w:ind w:firstLine="540"/>
        <w:jc w:val="both"/>
      </w:pPr>
      <w:r>
        <w:t>Сроки ожидания оказания медицинской помощи в плановой форме для: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14 рабочих дней со дня назначения;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госпитализацию.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Для пациентов с подозрением на онкологическое заболевание сроки ожидания оказания медицинской помощи для: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проведения консультаций врачей-специалистов не должны превышать 3 рабочих дня;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проведения диагностических инструментальных и лабораторных исследований не должны превышать 7 рабочих дней со дня назначения исследований;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7 рабочих дней с момента установления предварительного или уточненного диагноза заболевания (состояния).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9094A" w:rsidRDefault="0009094A">
      <w:pPr>
        <w:pStyle w:val="ConsPlusNormal"/>
        <w:jc w:val="both"/>
      </w:pPr>
    </w:p>
    <w:p w:rsidR="0009094A" w:rsidRDefault="0009094A">
      <w:pPr>
        <w:pStyle w:val="ConsPlusTitle"/>
        <w:ind w:firstLine="540"/>
        <w:jc w:val="both"/>
        <w:outlineLvl w:val="2"/>
      </w:pPr>
      <w:r>
        <w:t>3. За что Вы не должны платить</w:t>
      </w:r>
    </w:p>
    <w:p w:rsidR="0009094A" w:rsidRDefault="0009094A">
      <w:pPr>
        <w:pStyle w:val="ConsPlusNormal"/>
        <w:jc w:val="both"/>
      </w:pPr>
    </w:p>
    <w:p w:rsidR="0009094A" w:rsidRDefault="0009094A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оказание медицинских услуг;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а) включенных в перечень жизненно необходимых и важнейших лекарственных препаратов;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 xml:space="preserve">б) не входящих в перечень жизненно необходимых и важнейших лекарственных препаратов, в случаях </w:t>
      </w:r>
      <w:r>
        <w:lastRenderedPageBreak/>
        <w:t>их замены из-за индивидуальной непереносимости, по жизненным показаниям;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размещение в маломестных палатах (боксах) пациентов по медицинским и (или) эпидемиологическим показаниям;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09094A" w:rsidRDefault="0009094A">
      <w:pPr>
        <w:pStyle w:val="ConsPlusNormal"/>
        <w:jc w:val="both"/>
      </w:pPr>
    </w:p>
    <w:p w:rsidR="0009094A" w:rsidRDefault="0009094A">
      <w:pPr>
        <w:pStyle w:val="ConsPlusTitle"/>
        <w:ind w:firstLine="540"/>
        <w:jc w:val="both"/>
        <w:outlineLvl w:val="2"/>
      </w:pPr>
      <w:r>
        <w:t>4. О платных медицинских услугах</w:t>
      </w:r>
    </w:p>
    <w:p w:rsidR="0009094A" w:rsidRDefault="0009094A">
      <w:pPr>
        <w:pStyle w:val="ConsPlusNormal"/>
        <w:jc w:val="both"/>
      </w:pPr>
    </w:p>
    <w:p w:rsidR="0009094A" w:rsidRDefault="0009094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1 статьи 84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  <w:proofErr w:type="gramEnd"/>
    </w:p>
    <w:p w:rsidR="0009094A" w:rsidRDefault="0009094A">
      <w:pPr>
        <w:pStyle w:val="ConsPlusNormal"/>
        <w:spacing w:before="200"/>
        <w:ind w:firstLine="540"/>
        <w:jc w:val="both"/>
      </w:pPr>
      <w: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п</w:t>
      </w:r>
      <w:proofErr w:type="gramEnd"/>
      <w: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при самостоятельном обращении за получением медицинских услуг, за исключением: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г) иных случаев, предусмотренных законодательством в сфере охраны здоровья.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09094A" w:rsidRDefault="0009094A">
      <w:pPr>
        <w:pStyle w:val="ConsPlusNormal"/>
        <w:jc w:val="both"/>
      </w:pPr>
    </w:p>
    <w:p w:rsidR="0009094A" w:rsidRDefault="0009094A">
      <w:pPr>
        <w:pStyle w:val="ConsPlusTitle"/>
        <w:ind w:firstLine="540"/>
        <w:jc w:val="both"/>
        <w:outlineLvl w:val="2"/>
      </w:pPr>
      <w:r>
        <w:t>5. Куда обращаться по возникающим вопросам и при нарушении Ваших прав на бесплатную медицинскую помощь</w:t>
      </w:r>
    </w:p>
    <w:p w:rsidR="0009094A" w:rsidRDefault="0009094A">
      <w:pPr>
        <w:pStyle w:val="ConsPlusNormal"/>
        <w:jc w:val="both"/>
      </w:pPr>
    </w:p>
    <w:p w:rsidR="0009094A" w:rsidRDefault="0009094A">
      <w:pPr>
        <w:pStyle w:val="ConsPlusNormal"/>
        <w:ind w:firstLine="540"/>
        <w:jc w:val="both"/>
      </w:pPr>
      <w:r>
        <w:t xml:space="preserve">По вопросам бесплатного оказания медицинской помощи и в случае нарушения прав граждан на ее </w:t>
      </w:r>
      <w:r>
        <w:lastRenderedPageBreak/>
        <w:t xml:space="preserve">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>
        <w:t>в</w:t>
      </w:r>
      <w:proofErr w:type="gramEnd"/>
      <w:r>
        <w:t>: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администрацию медицинской организации - к заведующему отделением, руководителю медицинской организации;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в офис страховой медицинской организации, включая страхового представителя, - очно или по телефону, номер которого указан на сайте страховой компании;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территориальный орган управления здравоохранения и территориальный орган Росздравнадзора, территориальный фонд обязательного медицинского страхования;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 xml:space="preserve">- профессиональные некоммерческие медицинские и </w:t>
      </w:r>
      <w:proofErr w:type="spellStart"/>
      <w:r>
        <w:t>пациентские</w:t>
      </w:r>
      <w:proofErr w:type="spellEnd"/>
      <w:r>
        <w:t xml:space="preserve"> организации;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др.</w:t>
      </w:r>
    </w:p>
    <w:p w:rsidR="0009094A" w:rsidRDefault="0009094A">
      <w:pPr>
        <w:pStyle w:val="ConsPlusNormal"/>
        <w:jc w:val="both"/>
      </w:pPr>
    </w:p>
    <w:p w:rsidR="0009094A" w:rsidRDefault="0009094A">
      <w:pPr>
        <w:pStyle w:val="ConsPlusTitle"/>
        <w:ind w:firstLine="540"/>
        <w:jc w:val="both"/>
        <w:outlineLvl w:val="2"/>
      </w:pPr>
      <w:r>
        <w:t>6. Что Вам следует знать о страховых представителях страховых медицинских организаций</w:t>
      </w:r>
    </w:p>
    <w:p w:rsidR="0009094A" w:rsidRDefault="0009094A">
      <w:pPr>
        <w:pStyle w:val="ConsPlusNormal"/>
        <w:jc w:val="both"/>
      </w:pPr>
    </w:p>
    <w:p w:rsidR="0009094A" w:rsidRDefault="0009094A">
      <w:pPr>
        <w:pStyle w:val="ConsPlusNormal"/>
        <w:ind w:firstLine="540"/>
        <w:jc w:val="both"/>
      </w:pPr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Страховой представитель: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информирует Вас о необходимости прохождения диспансеризации и опрашивает по результатам ее прохождения;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консультирует Вас по вопросам оказания медицинской помощи;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сообщает об условиях оказания медицинской помощи и наличии свободных мест для госпитализации в плановом порядке;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помогает Вам подобрать медицинскую организацию, в том числе оказывающую специализированную медицинскую помощь;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контролирует прохождение Вами диспансеризации;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организует рассмотрение жалоб застрахованных граждан на качество и доступность оказания медицинской помощи.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t>при</w:t>
      </w:r>
      <w:proofErr w:type="gramEnd"/>
      <w:r>
        <w:t>: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отказе</w:t>
      </w:r>
      <w:proofErr w:type="gramEnd"/>
      <w:r>
        <w:t xml:space="preserve"> в записи на прием к врачу-специалисту при наличии направления лечащего врача;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 xml:space="preserve">- нарушении предельных сроков ожидания медицинской помощи в </w:t>
      </w:r>
      <w:proofErr w:type="gramStart"/>
      <w:r>
        <w:t>плановой</w:t>
      </w:r>
      <w:proofErr w:type="gramEnd"/>
      <w:r>
        <w:t>, неотложной и экстренной формах;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 xml:space="preserve">- </w:t>
      </w:r>
      <w:proofErr w:type="gramStart"/>
      <w:r>
        <w:t>отказе</w:t>
      </w:r>
      <w:proofErr w:type="gramEnd"/>
      <w: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09094A" w:rsidRDefault="0009094A">
      <w:pPr>
        <w:pStyle w:val="ConsPlusNormal"/>
        <w:spacing w:before="200"/>
        <w:ind w:firstLine="540"/>
        <w:jc w:val="both"/>
      </w:pPr>
      <w:r>
        <w:t>- иных случаях, когда Вы считаете, что Ваши права нарушаются.</w:t>
      </w:r>
    </w:p>
    <w:p w:rsidR="0009094A" w:rsidRDefault="0009094A">
      <w:pPr>
        <w:pStyle w:val="ConsPlusNormal"/>
        <w:jc w:val="both"/>
      </w:pPr>
    </w:p>
    <w:sectPr w:rsidR="0009094A" w:rsidSect="00E12D76">
      <w:pgSz w:w="11906" w:h="16838"/>
      <w:pgMar w:top="993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4A" w:rsidRDefault="0009094A">
      <w:pPr>
        <w:spacing w:after="0" w:line="240" w:lineRule="auto"/>
      </w:pPr>
      <w:r>
        <w:separator/>
      </w:r>
    </w:p>
  </w:endnote>
  <w:endnote w:type="continuationSeparator" w:id="0">
    <w:p w:rsidR="0009094A" w:rsidRDefault="0009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4A" w:rsidRDefault="0009094A">
      <w:pPr>
        <w:spacing w:after="0" w:line="240" w:lineRule="auto"/>
      </w:pPr>
      <w:r>
        <w:separator/>
      </w:r>
    </w:p>
  </w:footnote>
  <w:footnote w:type="continuationSeparator" w:id="0">
    <w:p w:rsidR="0009094A" w:rsidRDefault="00090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98"/>
    <w:rsid w:val="0009094A"/>
    <w:rsid w:val="00464D98"/>
    <w:rsid w:val="00733479"/>
    <w:rsid w:val="00E12D76"/>
    <w:rsid w:val="00E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7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2D76"/>
  </w:style>
  <w:style w:type="paragraph" w:styleId="a7">
    <w:name w:val="footer"/>
    <w:basedOn w:val="a"/>
    <w:link w:val="a8"/>
    <w:uiPriority w:val="99"/>
    <w:unhideWhenUsed/>
    <w:rsid w:val="00E1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C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7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2D76"/>
  </w:style>
  <w:style w:type="paragraph" w:styleId="a7">
    <w:name w:val="footer"/>
    <w:basedOn w:val="a"/>
    <w:link w:val="a8"/>
    <w:uiPriority w:val="99"/>
    <w:unhideWhenUsed/>
    <w:rsid w:val="00E1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2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466112&amp;date=09.02.2024&amp;dst=100882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7.online-sps.ru/cgi/online.cgi?req=doc&amp;base=LAW&amp;n=2875&amp;date=09.02.2024&amp;dst=100160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2062</Words>
  <Characters>15540</Characters>
  <Application>Microsoft Office Word</Application>
  <DocSecurity>2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Минздрава России от 22.12.2023 N 31-2/И/2-24207&lt;О направлении ответов на обращения, поступающие в Минздрав России в связи со вступлением в силу постановления Правительства РФ от 11.05.2023 N 736 "Об утверждении Правил предоставления медицинскими</vt:lpstr>
    </vt:vector>
  </TitlesOfParts>
  <Company>КонсультантПлюс Версия 4023.00.09</Company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Минздрава России от 22.12.2023 N 31-2/И/2-24207&lt;О направлении ответов на обращения, поступающие в Минздрав России в связи со вступлением в силу постановления Правительства РФ от 11.05.2023 N 736 "Об утверждении Правил предоставления медицинскими</dc:title>
  <dc:creator>comp001</dc:creator>
  <cp:lastModifiedBy>comp001</cp:lastModifiedBy>
  <cp:revision>3</cp:revision>
  <cp:lastPrinted>2024-02-09T11:30:00Z</cp:lastPrinted>
  <dcterms:created xsi:type="dcterms:W3CDTF">2024-02-13T12:59:00Z</dcterms:created>
  <dcterms:modified xsi:type="dcterms:W3CDTF">2024-02-13T13:01:00Z</dcterms:modified>
</cp:coreProperties>
</file>