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68" w:rsidRPr="006C4268" w:rsidRDefault="006C4268" w:rsidP="006C426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прививки для медицинских работников</w:t>
      </w:r>
    </w:p>
    <w:p w:rsidR="006C4268" w:rsidRDefault="006C4268" w:rsidP="00D770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73" w:rsidRPr="003F3FCC" w:rsidRDefault="005E4E73" w:rsidP="00D770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 обязательно проходят вакцинацию, так как их деятельность связана с повышенным риском заражения возбудителями отдельных инфекционных заболеваний.</w:t>
      </w:r>
      <w:r w:rsidRPr="003F3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4E73" w:rsidRPr="003F3FCC" w:rsidRDefault="005E4E73" w:rsidP="00D770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необходимости проведения обязательных прививок является перечень работ, </w:t>
      </w:r>
      <w:r w:rsidRPr="003F3F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утверждён</w:t>
      </w:r>
      <w:r w:rsidRPr="003F3FCC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Pr="003F3F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РФ от 15.07.1999 г. № 825</w:t>
      </w:r>
      <w:r w:rsidRPr="003F3FCC">
        <w:rPr>
          <w:rFonts w:ascii="Times New Roman" w:hAnsi="Times New Roman" w:cs="Times New Roman"/>
          <w:sz w:val="28"/>
          <w:szCs w:val="28"/>
        </w:rPr>
        <w:t xml:space="preserve"> (с изм. от 24 декабря 2014 г.) «Об утверждении перечня </w:t>
      </w:r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выполнение которых связано с высоким риском заболевания инфекционными бол</w:t>
      </w:r>
      <w:bookmarkStart w:id="0" w:name="_GoBack"/>
      <w:bookmarkEnd w:id="0"/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езнями и требует обязательного проведения профилактических прививок». </w:t>
      </w:r>
      <w:r w:rsidRPr="003F3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указанным постановлением для лиц, осуществляющих работы с больными инфекционными заболеваниями, а также кровью и биологическими жидкостями человека проведения профилактических прививок является обязательным. </w:t>
      </w:r>
    </w:p>
    <w:p w:rsidR="005E4E73" w:rsidRPr="003F3FCC" w:rsidRDefault="005E4E73" w:rsidP="00D770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допуска к работе медицинским работникам необходимо получить прививки </w:t>
      </w:r>
      <w:r w:rsidR="003F3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3F3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возрастом </w:t>
      </w:r>
      <w:r w:rsidR="003F3FCC" w:rsidRPr="003F3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F3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эпидемическим показаниям.</w:t>
      </w:r>
    </w:p>
    <w:p w:rsidR="005E4E73" w:rsidRPr="003F3FCC" w:rsidRDefault="005E4E73" w:rsidP="003F3FCC">
      <w:pPr>
        <w:pStyle w:val="Default"/>
        <w:ind w:right="-1" w:firstLine="709"/>
        <w:contextualSpacing/>
        <w:jc w:val="both"/>
        <w:rPr>
          <w:sz w:val="28"/>
          <w:szCs w:val="28"/>
        </w:rPr>
      </w:pPr>
      <w:r w:rsidRPr="003F3FCC">
        <w:rPr>
          <w:sz w:val="28"/>
          <w:szCs w:val="28"/>
          <w:shd w:val="clear" w:color="auto" w:fill="FFFFFF"/>
        </w:rPr>
        <w:t xml:space="preserve">Перечень инфекционных заболеваний, </w:t>
      </w:r>
      <w:r w:rsidR="003F3FCC">
        <w:rPr>
          <w:sz w:val="28"/>
          <w:szCs w:val="28"/>
          <w:shd w:val="clear" w:color="auto" w:fill="FFFFFF"/>
        </w:rPr>
        <w:t>иммунизация</w:t>
      </w:r>
      <w:r w:rsidR="00F068BF">
        <w:rPr>
          <w:sz w:val="28"/>
          <w:szCs w:val="28"/>
          <w:shd w:val="clear" w:color="auto" w:fill="FFFFFF"/>
        </w:rPr>
        <w:t xml:space="preserve"> против которых проводи</w:t>
      </w:r>
      <w:r w:rsidRPr="003F3FCC">
        <w:rPr>
          <w:sz w:val="28"/>
          <w:szCs w:val="28"/>
          <w:shd w:val="clear" w:color="auto" w:fill="FFFFFF"/>
        </w:rPr>
        <w:t>тс</w:t>
      </w:r>
      <w:r w:rsidR="003F3FCC">
        <w:rPr>
          <w:sz w:val="28"/>
          <w:szCs w:val="28"/>
          <w:shd w:val="clear" w:color="auto" w:fill="FFFFFF"/>
        </w:rPr>
        <w:t>я категориям граждан, подлежащим</w:t>
      </w:r>
      <w:r w:rsidRPr="003F3FCC">
        <w:rPr>
          <w:sz w:val="28"/>
          <w:szCs w:val="28"/>
          <w:shd w:val="clear" w:color="auto" w:fill="FFFFFF"/>
        </w:rPr>
        <w:t xml:space="preserve"> обязательной вакцинации</w:t>
      </w:r>
      <w:r w:rsidR="003F3FCC">
        <w:rPr>
          <w:sz w:val="28"/>
          <w:szCs w:val="28"/>
          <w:shd w:val="clear" w:color="auto" w:fill="FFFFFF"/>
        </w:rPr>
        <w:t>,</w:t>
      </w:r>
      <w:r w:rsidRPr="003F3FCC">
        <w:rPr>
          <w:sz w:val="28"/>
          <w:szCs w:val="28"/>
          <w:shd w:val="clear" w:color="auto" w:fill="FFFFFF"/>
        </w:rPr>
        <w:t xml:space="preserve"> </w:t>
      </w:r>
      <w:r w:rsidR="00F068BF" w:rsidRPr="003F3FCC">
        <w:rPr>
          <w:sz w:val="28"/>
          <w:szCs w:val="28"/>
          <w:shd w:val="clear" w:color="auto" w:fill="FFFFFF"/>
        </w:rPr>
        <w:t>определен национальным</w:t>
      </w:r>
      <w:r w:rsidR="003F3FCC" w:rsidRPr="003F3FCC">
        <w:rPr>
          <w:sz w:val="28"/>
          <w:szCs w:val="28"/>
          <w:shd w:val="clear" w:color="auto" w:fill="FFFFFF"/>
        </w:rPr>
        <w:t xml:space="preserve"> к</w:t>
      </w:r>
      <w:r w:rsidRPr="003F3FCC">
        <w:rPr>
          <w:sz w:val="28"/>
          <w:szCs w:val="28"/>
          <w:shd w:val="clear" w:color="auto" w:fill="FFFFFF"/>
        </w:rPr>
        <w:t>алендарем профилактических прививок</w:t>
      </w:r>
      <w:r w:rsidR="00F068BF">
        <w:rPr>
          <w:sz w:val="28"/>
          <w:szCs w:val="28"/>
          <w:shd w:val="clear" w:color="auto" w:fill="FFFFFF"/>
        </w:rPr>
        <w:t xml:space="preserve"> и календарем</w:t>
      </w:r>
      <w:r w:rsidR="00F068BF" w:rsidRPr="003F3FCC">
        <w:rPr>
          <w:sz w:val="28"/>
          <w:szCs w:val="28"/>
          <w:shd w:val="clear" w:color="auto" w:fill="FFFFFF"/>
        </w:rPr>
        <w:t xml:space="preserve"> профилактических прививок по эпидемическим показаниям</w:t>
      </w:r>
      <w:r w:rsidRPr="003F3FCC">
        <w:rPr>
          <w:sz w:val="28"/>
          <w:szCs w:val="28"/>
          <w:shd w:val="clear" w:color="auto" w:fill="FFFFFF"/>
        </w:rPr>
        <w:t>, утвержденным Приказом Министерства Здравоохранения Российской Федерации от 6 декабря 2021 № 1122н "Об утверждении национального календаря профилактических прививок и календаря профилактических привив</w:t>
      </w:r>
      <w:r w:rsidR="003F3FCC" w:rsidRPr="003F3FCC">
        <w:rPr>
          <w:sz w:val="28"/>
          <w:szCs w:val="28"/>
          <w:shd w:val="clear" w:color="auto" w:fill="FFFFFF"/>
        </w:rPr>
        <w:t>ок по эпидемическим показаниям"</w:t>
      </w:r>
      <w:r w:rsidR="003F3FCC" w:rsidRPr="003F3FCC">
        <w:rPr>
          <w:sz w:val="28"/>
          <w:szCs w:val="28"/>
        </w:rPr>
        <w:t>.</w:t>
      </w:r>
    </w:p>
    <w:p w:rsidR="00691FDF" w:rsidRPr="003F3FCC" w:rsidRDefault="00691FDF" w:rsidP="00D770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Обязательной </w:t>
      </w:r>
      <w:r w:rsidR="003F3FCC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иммунизации</w:t>
      </w:r>
      <w:r w:rsidRPr="003F3FC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0CBB" w:rsidRPr="003F3FCC" w:rsidRDefault="00950CBB" w:rsidP="00D77043">
      <w:pPr>
        <w:spacing w:after="0" w:line="240" w:lineRule="auto"/>
        <w:ind w:firstLine="540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3F3FCC">
        <w:rPr>
          <w:rStyle w:val="1"/>
          <w:rFonts w:eastAsiaTheme="minorHAnsi"/>
          <w:sz w:val="28"/>
          <w:szCs w:val="28"/>
        </w:rPr>
        <w:t xml:space="preserve">- </w:t>
      </w:r>
      <w:r w:rsidRPr="003F3FCC">
        <w:rPr>
          <w:rStyle w:val="1"/>
          <w:rFonts w:eastAsiaTheme="minorHAnsi"/>
          <w:b/>
          <w:sz w:val="28"/>
          <w:szCs w:val="28"/>
        </w:rPr>
        <w:t>против дифтерии и столбняка</w:t>
      </w:r>
      <w:r w:rsidRPr="003F3FCC">
        <w:rPr>
          <w:rStyle w:val="1"/>
          <w:rFonts w:eastAsiaTheme="minorHAnsi"/>
          <w:sz w:val="28"/>
          <w:szCs w:val="28"/>
        </w:rPr>
        <w:t xml:space="preserve"> </w:t>
      </w:r>
      <w:r w:rsidR="003B74E7" w:rsidRPr="003F3FCC">
        <w:rPr>
          <w:rFonts w:ascii="Times New Roman" w:hAnsi="Times New Roman" w:cs="Times New Roman"/>
          <w:sz w:val="28"/>
          <w:szCs w:val="28"/>
        </w:rPr>
        <w:t>подлежи</w:t>
      </w:r>
      <w:r w:rsidR="00D77043" w:rsidRPr="003F3FCC">
        <w:rPr>
          <w:rFonts w:ascii="Times New Roman" w:hAnsi="Times New Roman" w:cs="Times New Roman"/>
          <w:sz w:val="28"/>
          <w:szCs w:val="28"/>
        </w:rPr>
        <w:t xml:space="preserve">т </w:t>
      </w:r>
      <w:r w:rsidR="003B74E7" w:rsidRPr="003F3FCC">
        <w:rPr>
          <w:rFonts w:ascii="Times New Roman" w:hAnsi="Times New Roman" w:cs="Times New Roman"/>
          <w:sz w:val="28"/>
          <w:szCs w:val="28"/>
        </w:rPr>
        <w:t>все взрослое население, не получивше</w:t>
      </w:r>
      <w:r w:rsidR="00D77043" w:rsidRPr="003F3FCC">
        <w:rPr>
          <w:rFonts w:ascii="Times New Roman" w:hAnsi="Times New Roman" w:cs="Times New Roman"/>
          <w:sz w:val="28"/>
          <w:szCs w:val="28"/>
        </w:rPr>
        <w:t xml:space="preserve">е ревакцинации в течение последних 10 лет. Если взрослые лица ранее не были привиты против дифтерии, то они должны получить полный курс прививок (2 вакцинации с интервалом </w:t>
      </w:r>
      <w:r w:rsidR="003F3FCC">
        <w:rPr>
          <w:rFonts w:ascii="Times New Roman" w:hAnsi="Times New Roman" w:cs="Times New Roman"/>
          <w:sz w:val="28"/>
          <w:szCs w:val="28"/>
        </w:rPr>
        <w:t>30</w:t>
      </w:r>
      <w:r w:rsidR="00D77043" w:rsidRPr="003F3FCC">
        <w:rPr>
          <w:rFonts w:ascii="Times New Roman" w:hAnsi="Times New Roman" w:cs="Times New Roman"/>
          <w:sz w:val="28"/>
          <w:szCs w:val="28"/>
        </w:rPr>
        <w:t xml:space="preserve">дней и через 6 - 9 месяцев - ревакцинацию). Последующие ревакцинации </w:t>
      </w:r>
      <w:r w:rsidR="003B74E7" w:rsidRPr="003F3FCC">
        <w:rPr>
          <w:rFonts w:ascii="Times New Roman" w:hAnsi="Times New Roman" w:cs="Times New Roman"/>
          <w:sz w:val="28"/>
          <w:szCs w:val="28"/>
        </w:rPr>
        <w:t xml:space="preserve">им также проводят каждые 10 лет. </w:t>
      </w:r>
      <w:r w:rsidR="00D77043" w:rsidRPr="003F3FCC">
        <w:rPr>
          <w:rFonts w:ascii="Times New Roman" w:hAnsi="Times New Roman" w:cs="Times New Roman"/>
          <w:sz w:val="28"/>
          <w:szCs w:val="28"/>
        </w:rPr>
        <w:t xml:space="preserve">У лиц с неизвестным прививочным анамнезом профилактические прививки проводят под серологическим контролем с целью реабилитации их прививочного анамнеза и определения графика индивидуальной защиты этих </w:t>
      </w:r>
      <w:r w:rsidR="00632A25">
        <w:rPr>
          <w:rFonts w:ascii="Times New Roman" w:hAnsi="Times New Roman" w:cs="Times New Roman"/>
          <w:sz w:val="28"/>
          <w:szCs w:val="28"/>
        </w:rPr>
        <w:t>людей</w:t>
      </w:r>
      <w:r w:rsidR="00D77043" w:rsidRPr="003F3FCC">
        <w:rPr>
          <w:rFonts w:ascii="Times New Roman" w:hAnsi="Times New Roman" w:cs="Times New Roman"/>
          <w:sz w:val="28"/>
          <w:szCs w:val="28"/>
        </w:rPr>
        <w:t xml:space="preserve"> от дифтерии;</w:t>
      </w:r>
    </w:p>
    <w:p w:rsidR="00950CBB" w:rsidRPr="003F3FCC" w:rsidRDefault="00950CBB" w:rsidP="00D77043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F3FCC">
        <w:rPr>
          <w:b/>
          <w:sz w:val="28"/>
          <w:szCs w:val="28"/>
        </w:rPr>
        <w:t>- против вирусного гепатита</w:t>
      </w:r>
      <w:proofErr w:type="gramStart"/>
      <w:r w:rsidRPr="003F3FCC">
        <w:rPr>
          <w:b/>
          <w:sz w:val="28"/>
          <w:szCs w:val="28"/>
        </w:rPr>
        <w:t xml:space="preserve"> В</w:t>
      </w:r>
      <w:proofErr w:type="gramEnd"/>
      <w:r w:rsidRPr="003F3FCC">
        <w:rPr>
          <w:sz w:val="28"/>
          <w:szCs w:val="28"/>
        </w:rPr>
        <w:t xml:space="preserve"> подлежит все взрослое население </w:t>
      </w:r>
      <w:r w:rsidRPr="003F3FCC">
        <w:rPr>
          <w:rStyle w:val="1"/>
          <w:rFonts w:eastAsiaTheme="minorEastAsia"/>
          <w:sz w:val="28"/>
          <w:szCs w:val="28"/>
        </w:rPr>
        <w:t>от 18 до 55 лет, не привит</w:t>
      </w:r>
      <w:r w:rsidR="00632A25">
        <w:rPr>
          <w:rStyle w:val="1"/>
          <w:rFonts w:eastAsiaTheme="minorEastAsia"/>
          <w:sz w:val="28"/>
          <w:szCs w:val="28"/>
        </w:rPr>
        <w:t>ое</w:t>
      </w:r>
      <w:r w:rsidRPr="003F3FCC">
        <w:rPr>
          <w:rStyle w:val="1"/>
          <w:rFonts w:eastAsiaTheme="minorEastAsia"/>
          <w:sz w:val="28"/>
          <w:szCs w:val="28"/>
        </w:rPr>
        <w:t xml:space="preserve"> ранее против вирусного гепатита В</w:t>
      </w:r>
      <w:r w:rsidR="003B74E7" w:rsidRPr="003F3FCC">
        <w:rPr>
          <w:sz w:val="28"/>
          <w:szCs w:val="28"/>
        </w:rPr>
        <w:t>. Среди</w:t>
      </w:r>
      <w:r w:rsidRPr="003F3FCC">
        <w:rPr>
          <w:sz w:val="28"/>
          <w:szCs w:val="28"/>
        </w:rPr>
        <w:t xml:space="preserve"> медицинских работников, </w:t>
      </w:r>
      <w:r w:rsidR="003B74E7" w:rsidRPr="003F3FCC">
        <w:rPr>
          <w:sz w:val="28"/>
          <w:szCs w:val="28"/>
        </w:rPr>
        <w:t>особое внимание следует обратить на</w:t>
      </w:r>
      <w:r w:rsidRPr="003F3FCC">
        <w:rPr>
          <w:sz w:val="28"/>
          <w:szCs w:val="28"/>
        </w:rPr>
        <w:t xml:space="preserve"> категории с повышенным риском заражения этой инфекцией - медицинские работники, имеющие контакт с кровью и/или ее компонентами. </w:t>
      </w:r>
    </w:p>
    <w:p w:rsidR="00950CBB" w:rsidRPr="003F3FCC" w:rsidRDefault="00950CBB" w:rsidP="00D77043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F3FCC">
        <w:rPr>
          <w:sz w:val="28"/>
          <w:szCs w:val="28"/>
        </w:rPr>
        <w:t xml:space="preserve">С целью профилактики профессиональных заражений </w:t>
      </w:r>
      <w:r w:rsidR="0020789A">
        <w:rPr>
          <w:sz w:val="28"/>
          <w:szCs w:val="28"/>
        </w:rPr>
        <w:t>гепатитом</w:t>
      </w:r>
      <w:proofErr w:type="gramStart"/>
      <w:r w:rsidR="0020789A">
        <w:rPr>
          <w:sz w:val="28"/>
          <w:szCs w:val="28"/>
        </w:rPr>
        <w:t xml:space="preserve"> В</w:t>
      </w:r>
      <w:proofErr w:type="gramEnd"/>
      <w:r w:rsidRPr="003F3FCC">
        <w:rPr>
          <w:sz w:val="28"/>
          <w:szCs w:val="28"/>
        </w:rPr>
        <w:t xml:space="preserve"> проводится ежегодное обследование медицинских работников с определением концентрации анти-</w:t>
      </w:r>
      <w:proofErr w:type="spellStart"/>
      <w:r w:rsidRPr="003F3FCC">
        <w:rPr>
          <w:sz w:val="28"/>
          <w:szCs w:val="28"/>
        </w:rPr>
        <w:t>HBs</w:t>
      </w:r>
      <w:proofErr w:type="spellEnd"/>
      <w:r w:rsidRPr="003F3FCC">
        <w:rPr>
          <w:sz w:val="28"/>
          <w:szCs w:val="28"/>
        </w:rPr>
        <w:t xml:space="preserve"> с последующей вакцинацией одной дозой вакцины против гепатита B медицинских работников, у которых концентрация анти-</w:t>
      </w:r>
      <w:proofErr w:type="spellStart"/>
      <w:r w:rsidRPr="003F3FCC">
        <w:rPr>
          <w:sz w:val="28"/>
          <w:szCs w:val="28"/>
        </w:rPr>
        <w:t>HBs</w:t>
      </w:r>
      <w:proofErr w:type="spellEnd"/>
      <w:r w:rsidRPr="003F3FCC">
        <w:rPr>
          <w:sz w:val="28"/>
          <w:szCs w:val="28"/>
        </w:rPr>
        <w:t xml:space="preserve"> менее 10 </w:t>
      </w:r>
      <w:proofErr w:type="spellStart"/>
      <w:r w:rsidRPr="003F3FCC">
        <w:rPr>
          <w:sz w:val="28"/>
          <w:szCs w:val="28"/>
        </w:rPr>
        <w:t>мМЕ</w:t>
      </w:r>
      <w:proofErr w:type="spellEnd"/>
      <w:r w:rsidRPr="003F3FCC">
        <w:rPr>
          <w:sz w:val="28"/>
          <w:szCs w:val="28"/>
        </w:rPr>
        <w:t>/</w:t>
      </w:r>
      <w:r w:rsidR="003B74E7" w:rsidRPr="003F3FCC">
        <w:rPr>
          <w:sz w:val="28"/>
          <w:szCs w:val="28"/>
        </w:rPr>
        <w:t>мл;</w:t>
      </w:r>
    </w:p>
    <w:p w:rsidR="00691FDF" w:rsidRPr="003F3FCC" w:rsidRDefault="00691FDF" w:rsidP="00D770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F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3F3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против кори</w:t>
      </w:r>
      <w:r w:rsidRPr="003F3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подлежат </w:t>
      </w:r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медицинских организаций от 18 до 55 лет (включительно), не болевшие, не привитые, привитые однократно, не имеющие сведений о прививках против кори</w:t>
      </w:r>
      <w:r w:rsidRPr="003F3F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7043" w:rsidRPr="003F3FCC" w:rsidRDefault="00D77043" w:rsidP="00D770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FCC">
        <w:rPr>
          <w:rStyle w:val="1"/>
          <w:rFonts w:eastAsiaTheme="minorHAnsi"/>
          <w:sz w:val="28"/>
          <w:szCs w:val="28"/>
        </w:rPr>
        <w:t xml:space="preserve">- </w:t>
      </w:r>
      <w:r w:rsidRPr="003F3FCC">
        <w:rPr>
          <w:rStyle w:val="1"/>
          <w:rFonts w:eastAsiaTheme="minorHAnsi"/>
          <w:b/>
          <w:sz w:val="28"/>
          <w:szCs w:val="28"/>
        </w:rPr>
        <w:t>против краснухи</w:t>
      </w:r>
      <w:r w:rsidRPr="003F3FCC">
        <w:rPr>
          <w:rStyle w:val="1"/>
          <w:rFonts w:eastAsiaTheme="minorHAnsi"/>
          <w:sz w:val="28"/>
          <w:szCs w:val="28"/>
        </w:rPr>
        <w:t xml:space="preserve"> подлежат все женщины от 18 до 25 лет (включительно), не болевшие, не привитые, привитые однократно против краснухи, не имеющие сведений о прививках против краснухи;</w:t>
      </w:r>
    </w:p>
    <w:p w:rsidR="00691FDF" w:rsidRPr="003F3FCC" w:rsidRDefault="00691FDF" w:rsidP="00D770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 гриппа</w:t>
      </w:r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предэпидемический</w:t>
      </w:r>
      <w:proofErr w:type="spellEnd"/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подлежат </w:t>
      </w:r>
      <w:r w:rsidR="003B74E7"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работники, </w:t>
      </w:r>
      <w:r w:rsidR="003B74E7"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категория</w:t>
      </w:r>
      <w:r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риска заболевания гриппом;</w:t>
      </w:r>
    </w:p>
    <w:p w:rsidR="00D77043" w:rsidRPr="003F3FCC" w:rsidRDefault="00D77043" w:rsidP="00D77043">
      <w:pPr>
        <w:framePr w:w="10426" w:wrap="notBeside" w:vAnchor="text" w:hAnchor="text" w:xAlign="center" w:y="1"/>
        <w:spacing w:after="0" w:line="240" w:lineRule="auto"/>
        <w:ind w:left="426" w:right="644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C">
        <w:rPr>
          <w:rStyle w:val="1"/>
          <w:rFonts w:eastAsiaTheme="minorHAnsi"/>
          <w:sz w:val="28"/>
          <w:szCs w:val="28"/>
        </w:rPr>
        <w:t xml:space="preserve">- </w:t>
      </w:r>
      <w:r w:rsidRPr="003F3FCC">
        <w:rPr>
          <w:rStyle w:val="1"/>
          <w:rFonts w:eastAsiaTheme="minorHAnsi"/>
          <w:b/>
          <w:sz w:val="28"/>
          <w:szCs w:val="28"/>
        </w:rPr>
        <w:t>против коронавирусной инфекции</w:t>
      </w:r>
      <w:r w:rsidRPr="003F3FCC">
        <w:rPr>
          <w:rStyle w:val="1"/>
          <w:rFonts w:eastAsiaTheme="minorHAnsi"/>
          <w:sz w:val="28"/>
          <w:szCs w:val="28"/>
        </w:rPr>
        <w:t xml:space="preserve">, вызываемой вирусом </w:t>
      </w:r>
      <w:r w:rsidRPr="003F3FCC">
        <w:rPr>
          <w:rStyle w:val="1"/>
          <w:rFonts w:eastAsiaTheme="minorHAnsi"/>
          <w:sz w:val="28"/>
          <w:szCs w:val="28"/>
          <w:lang w:val="en-US"/>
        </w:rPr>
        <w:t>SARS</w:t>
      </w:r>
      <w:r w:rsidRPr="003F3FCC">
        <w:rPr>
          <w:rStyle w:val="1"/>
          <w:rFonts w:eastAsiaTheme="minorHAnsi"/>
          <w:sz w:val="28"/>
          <w:szCs w:val="28"/>
        </w:rPr>
        <w:t xml:space="preserve">- </w:t>
      </w:r>
      <w:r w:rsidR="0020789A">
        <w:rPr>
          <w:rStyle w:val="1"/>
          <w:rFonts w:eastAsiaTheme="minorHAnsi"/>
          <w:sz w:val="28"/>
          <w:szCs w:val="28"/>
        </w:rPr>
        <w:t>Со</w:t>
      </w:r>
      <w:r w:rsidR="0020789A">
        <w:rPr>
          <w:rStyle w:val="1"/>
          <w:rFonts w:eastAsiaTheme="minorHAnsi"/>
          <w:sz w:val="28"/>
          <w:szCs w:val="28"/>
          <w:lang w:val="en-US"/>
        </w:rPr>
        <w:t>V</w:t>
      </w:r>
      <w:r w:rsidR="0020789A">
        <w:rPr>
          <w:rStyle w:val="1"/>
          <w:rFonts w:eastAsiaTheme="minorHAnsi"/>
          <w:sz w:val="28"/>
          <w:szCs w:val="28"/>
        </w:rPr>
        <w:t>-</w:t>
      </w:r>
      <w:r w:rsidRPr="003F3FCC">
        <w:rPr>
          <w:rStyle w:val="1"/>
          <w:rFonts w:eastAsiaTheme="minorHAnsi"/>
          <w:sz w:val="28"/>
          <w:szCs w:val="28"/>
        </w:rPr>
        <w:t>2</w:t>
      </w:r>
      <w:r w:rsidR="003B74E7" w:rsidRPr="003F3FCC">
        <w:rPr>
          <w:rStyle w:val="1"/>
          <w:rFonts w:eastAsiaTheme="minorHAnsi"/>
          <w:sz w:val="28"/>
          <w:szCs w:val="28"/>
        </w:rPr>
        <w:t xml:space="preserve"> подлежат </w:t>
      </w:r>
      <w:r w:rsidR="003B74E7"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медицинские работники, относящиеся к приоритету </w:t>
      </w:r>
      <w:r w:rsidR="003B74E7" w:rsidRPr="003F3F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74E7" w:rsidRPr="003F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3B74E7" w:rsidRPr="003F3FCC">
        <w:rPr>
          <w:rStyle w:val="1"/>
          <w:rFonts w:eastAsiaTheme="minorHAnsi"/>
          <w:sz w:val="28"/>
          <w:szCs w:val="28"/>
        </w:rPr>
        <w:t>;</w:t>
      </w:r>
      <w:r w:rsidRPr="003F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FCC" w:rsidRPr="003F3FCC" w:rsidRDefault="003F3FCC" w:rsidP="003F3FCC">
      <w:pPr>
        <w:pStyle w:val="3"/>
        <w:shd w:val="clear" w:color="auto" w:fill="auto"/>
        <w:spacing w:before="0" w:line="240" w:lineRule="auto"/>
        <w:ind w:left="80" w:firstLine="459"/>
        <w:contextualSpacing/>
        <w:jc w:val="left"/>
        <w:rPr>
          <w:rStyle w:val="1"/>
          <w:color w:val="auto"/>
          <w:sz w:val="28"/>
          <w:szCs w:val="28"/>
        </w:rPr>
      </w:pPr>
      <w:r w:rsidRPr="003F3FCC">
        <w:rPr>
          <w:rStyle w:val="1"/>
          <w:sz w:val="28"/>
          <w:szCs w:val="28"/>
        </w:rPr>
        <w:t xml:space="preserve">- </w:t>
      </w:r>
      <w:r w:rsidRPr="003F3FCC">
        <w:rPr>
          <w:rStyle w:val="1"/>
          <w:b/>
          <w:sz w:val="28"/>
          <w:szCs w:val="28"/>
        </w:rPr>
        <w:t>против вирусного гепатита А</w:t>
      </w:r>
      <w:r w:rsidRPr="003F3FCC">
        <w:rPr>
          <w:rStyle w:val="1"/>
          <w:sz w:val="28"/>
          <w:szCs w:val="28"/>
        </w:rPr>
        <w:t xml:space="preserve"> подлежат работники медицинских организаций (их структурных подразделений) инфекционного профиля.</w:t>
      </w:r>
    </w:p>
    <w:p w:rsidR="00691FDF" w:rsidRPr="003F3FCC" w:rsidRDefault="00D77043" w:rsidP="00D77043">
      <w:pPr>
        <w:pStyle w:val="3"/>
        <w:shd w:val="clear" w:color="auto" w:fill="auto"/>
        <w:spacing w:before="0" w:line="240" w:lineRule="auto"/>
        <w:ind w:left="80" w:firstLine="459"/>
        <w:contextualSpacing/>
        <w:jc w:val="left"/>
        <w:rPr>
          <w:sz w:val="28"/>
          <w:szCs w:val="28"/>
        </w:rPr>
      </w:pPr>
      <w:r w:rsidRPr="003F3FCC">
        <w:rPr>
          <w:rStyle w:val="1"/>
          <w:sz w:val="28"/>
          <w:szCs w:val="28"/>
        </w:rPr>
        <w:t xml:space="preserve">- </w:t>
      </w:r>
      <w:r w:rsidRPr="003F3FCC">
        <w:rPr>
          <w:rStyle w:val="1"/>
          <w:b/>
          <w:sz w:val="28"/>
          <w:szCs w:val="28"/>
        </w:rPr>
        <w:t xml:space="preserve">против дизентерии </w:t>
      </w:r>
      <w:proofErr w:type="spellStart"/>
      <w:r w:rsidRPr="003F3FCC">
        <w:rPr>
          <w:rStyle w:val="1"/>
          <w:b/>
          <w:sz w:val="28"/>
          <w:szCs w:val="28"/>
        </w:rPr>
        <w:t>Зонне</w:t>
      </w:r>
      <w:proofErr w:type="spellEnd"/>
      <w:r w:rsidRPr="003F3FCC">
        <w:rPr>
          <w:rStyle w:val="1"/>
          <w:sz w:val="28"/>
          <w:szCs w:val="28"/>
        </w:rPr>
        <w:t xml:space="preserve"> подлежат работники медицинских организаций (их структурных подразделений) инфекционного профиля.</w:t>
      </w:r>
    </w:p>
    <w:p w:rsidR="005E4E73" w:rsidRPr="003F3FCC" w:rsidRDefault="0020789A" w:rsidP="005E4E73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соответствии с пунктом</w:t>
      </w:r>
      <w:r w:rsidR="005E4E73" w:rsidRPr="003F3FC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62 СанПиН 3.3686-21 «Санитарно-эпидемиологические требования по профилактике инфекционных болезней» (далее – СанПиН 3.3686-21) </w:t>
      </w:r>
      <w:r w:rsidR="005E4E73" w:rsidRPr="003F3FCC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информация об обязательных прививках</w:t>
      </w:r>
      <w:r w:rsidR="005E4E73" w:rsidRPr="003F3FC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5E4E73" w:rsidRPr="003F3FCC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для профессиональных</w:t>
      </w:r>
      <w:r w:rsidR="005E4E73" w:rsidRPr="003F3FC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 (или) возрастных </w:t>
      </w:r>
      <w:r w:rsidR="005E4E73" w:rsidRPr="003F3FCC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групп населения подлежит внесению в</w:t>
      </w:r>
      <w:r w:rsidR="005E4E73" w:rsidRPr="003F3FC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медицинскую документацию, сертификаты профилактических прививок, </w:t>
      </w:r>
      <w:r w:rsidR="005E4E73" w:rsidRPr="003F3FCC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личные медицинские книжки</w:t>
      </w:r>
      <w:r w:rsidR="005E4E73" w:rsidRPr="003F3FC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 учёту в медицинских организациях, осуществляющих медицинское обслуживание работников, а также в органах, осуществляющих федеральный государственный санитарно-эпидемиологический надзор. </w:t>
      </w:r>
    </w:p>
    <w:p w:rsidR="005E4E73" w:rsidRPr="003F3FCC" w:rsidRDefault="005E4E73" w:rsidP="00D77043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F3FC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Отметка о проведенных профилактических прививках должна содержать наименование вакцины, серию, этап иммунизации (вакцинация, ревакцинация, их порядковый номер в случае необходимости), дату проведения иммунизации и заверяться подписью медицинского работника/врача и печатью медицинской организации.</w:t>
      </w:r>
    </w:p>
    <w:p w:rsidR="003F3FCC" w:rsidRPr="003F3FCC" w:rsidRDefault="003F3FCC" w:rsidP="003F3FC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3FCC">
        <w:rPr>
          <w:rFonts w:ascii="Times New Roman" w:hAnsi="Times New Roman" w:cs="Times New Roman"/>
          <w:sz w:val="28"/>
          <w:szCs w:val="28"/>
        </w:rPr>
        <w:t xml:space="preserve">На основании статьи 5 Федерального закона «Об иммунопрофилактике инфекционных болезней» от 17.09.1998 № 157-ФЗ (с изменениями и дополнениями), граждане при осуществлении иммунопрофилактики имеют право на отказ от профилактических прививок. </w:t>
      </w:r>
      <w:r w:rsidRPr="003F3FCC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отсутствие профилактических прививок влечет: отказ в приеме граждан на работы или отстранение граждан от работ, выполнение которых связано с высоким риском заболевания инфекционными болезнями. </w:t>
      </w:r>
    </w:p>
    <w:p w:rsidR="003F3FCC" w:rsidRPr="003F3FCC" w:rsidRDefault="003F3FCC" w:rsidP="00D77043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E4E73" w:rsidRPr="003F3FCC" w:rsidRDefault="005E4E73" w:rsidP="005E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7E" w:rsidRDefault="005D417E" w:rsidP="00B87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17E" w:rsidRDefault="005D417E" w:rsidP="00B87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17E" w:rsidRDefault="005D417E" w:rsidP="00B87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4AA" w:rsidRPr="006834AA" w:rsidRDefault="006834AA">
      <w:pPr>
        <w:rPr>
          <w:b/>
        </w:rPr>
      </w:pPr>
    </w:p>
    <w:sectPr w:rsidR="006834AA" w:rsidRPr="0068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C8"/>
    <w:rsid w:val="00077C1E"/>
    <w:rsid w:val="00126E4D"/>
    <w:rsid w:val="001A43DD"/>
    <w:rsid w:val="0020789A"/>
    <w:rsid w:val="003B74E7"/>
    <w:rsid w:val="003F3FCC"/>
    <w:rsid w:val="004D7940"/>
    <w:rsid w:val="005D417E"/>
    <w:rsid w:val="005E4E73"/>
    <w:rsid w:val="00632A25"/>
    <w:rsid w:val="006834AA"/>
    <w:rsid w:val="00691FDF"/>
    <w:rsid w:val="006C4268"/>
    <w:rsid w:val="00950CBB"/>
    <w:rsid w:val="00B877C8"/>
    <w:rsid w:val="00D74B3D"/>
    <w:rsid w:val="00D77043"/>
    <w:rsid w:val="00F068B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D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691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_"/>
    <w:basedOn w:val="a0"/>
    <w:link w:val="3"/>
    <w:rsid w:val="00D770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D77043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3F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D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691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_"/>
    <w:basedOn w:val="a0"/>
    <w:link w:val="3"/>
    <w:rsid w:val="00D770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D77043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3F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4259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comp001</cp:lastModifiedBy>
  <cp:revision>3</cp:revision>
  <dcterms:created xsi:type="dcterms:W3CDTF">2023-06-05T08:24:00Z</dcterms:created>
  <dcterms:modified xsi:type="dcterms:W3CDTF">2023-06-05T08:31:00Z</dcterms:modified>
</cp:coreProperties>
</file>