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7"/>
        <w:ind w:left="7578" w:right="446" w:firstLine="669"/>
        <w:jc w:val="right"/>
        <w:rPr>
          <w:sz w:val="20"/>
        </w:rPr>
      </w:pPr>
      <w:r>
        <w:rPr>
          <w:sz w:val="20"/>
        </w:rPr>
        <w:t>Приложение</w:t>
      </w:r>
      <w:r>
        <w:rPr>
          <w:spacing w:val="-10"/>
          <w:sz w:val="20"/>
        </w:rPr>
        <w:t> </w:t>
      </w:r>
      <w:r>
        <w:rPr>
          <w:sz w:val="20"/>
        </w:rPr>
        <w:t>2</w:t>
      </w:r>
      <w:r>
        <w:rPr>
          <w:w w:val="99"/>
          <w:sz w:val="20"/>
        </w:rPr>
        <w:t> </w:t>
      </w:r>
      <w:r>
        <w:rPr>
          <w:sz w:val="20"/>
        </w:rPr>
        <w:t>к Алгоритму</w:t>
      </w:r>
      <w:r>
        <w:rPr>
          <w:spacing w:val="-14"/>
          <w:sz w:val="20"/>
        </w:rPr>
        <w:t> </w:t>
      </w:r>
      <w:r>
        <w:rPr>
          <w:sz w:val="20"/>
        </w:rPr>
        <w:t>оказания</w:t>
      </w:r>
    </w:p>
    <w:p>
      <w:pPr>
        <w:spacing w:before="1"/>
        <w:ind w:left="0" w:right="445" w:firstLine="0"/>
        <w:jc w:val="right"/>
        <w:rPr>
          <w:sz w:val="20"/>
        </w:rPr>
      </w:pPr>
      <w:r>
        <w:rPr>
          <w:sz w:val="20"/>
        </w:rPr>
        <w:t>медицинской помощи по</w:t>
      </w:r>
      <w:r>
        <w:rPr>
          <w:spacing w:val="-8"/>
          <w:sz w:val="20"/>
        </w:rPr>
        <w:t> </w:t>
      </w:r>
      <w:r>
        <w:rPr>
          <w:sz w:val="20"/>
        </w:rPr>
        <w:t>отказу</w:t>
      </w:r>
    </w:p>
    <w:p>
      <w:pPr>
        <w:spacing w:before="1"/>
        <w:ind w:left="6756" w:right="447" w:firstLine="1179"/>
        <w:jc w:val="both"/>
        <w:rPr>
          <w:sz w:val="20"/>
        </w:rPr>
      </w:pPr>
      <w:r>
        <w:rPr>
          <w:sz w:val="20"/>
        </w:rPr>
        <w:t>от табакокурения, утвержденному распоряжением Департамента</w:t>
      </w:r>
      <w:r>
        <w:rPr>
          <w:spacing w:val="-10"/>
          <w:sz w:val="20"/>
        </w:rPr>
        <w:t> </w:t>
      </w:r>
      <w:r>
        <w:rPr>
          <w:sz w:val="20"/>
        </w:rPr>
        <w:t>здравоохранения</w:t>
      </w:r>
    </w:p>
    <w:p>
      <w:pPr>
        <w:spacing w:before="0"/>
        <w:ind w:left="6852" w:right="446" w:firstLine="1311"/>
        <w:jc w:val="right"/>
        <w:rPr>
          <w:sz w:val="20"/>
        </w:rPr>
      </w:pPr>
      <w:r>
        <w:rPr>
          <w:sz w:val="20"/>
        </w:rPr>
        <w:t>города</w:t>
      </w:r>
      <w:r>
        <w:rPr>
          <w:spacing w:val="4"/>
          <w:sz w:val="20"/>
        </w:rPr>
        <w:t> </w:t>
      </w:r>
      <w:r>
        <w:rPr>
          <w:spacing w:val="-4"/>
          <w:sz w:val="20"/>
        </w:rPr>
        <w:t>Москвы</w:t>
      </w:r>
      <w:r>
        <w:rPr>
          <w:w w:val="99"/>
          <w:sz w:val="20"/>
        </w:rPr>
        <w:t> </w:t>
      </w:r>
      <w:r>
        <w:rPr>
          <w:sz w:val="20"/>
        </w:rPr>
        <w:t>от «01» августа 2018 №</w:t>
      </w:r>
      <w:r>
        <w:rPr>
          <w:spacing w:val="-9"/>
          <w:sz w:val="20"/>
        </w:rPr>
        <w:t> </w:t>
      </w:r>
      <w:r>
        <w:rPr>
          <w:sz w:val="20"/>
        </w:rPr>
        <w:t>2209-р</w:t>
      </w:r>
    </w:p>
    <w:p>
      <w:pPr>
        <w:pStyle w:val="BodyText"/>
        <w:spacing w:before="4"/>
        <w:ind w:left="0" w:firstLine="0"/>
        <w:rPr>
          <w:sz w:val="20"/>
        </w:rPr>
      </w:pPr>
    </w:p>
    <w:p>
      <w:pPr>
        <w:spacing w:before="0"/>
        <w:ind w:left="870" w:right="0" w:firstLine="0"/>
        <w:jc w:val="left"/>
        <w:rPr>
          <w:b/>
          <w:sz w:val="36"/>
        </w:rPr>
      </w:pPr>
      <w:r>
        <w:rPr>
          <w:b/>
          <w:sz w:val="36"/>
        </w:rPr>
        <w:t>Тест: оценка степени никотиновой зависимости</w:t>
      </w:r>
    </w:p>
    <w:p>
      <w:pPr>
        <w:pStyle w:val="BodyText"/>
        <w:ind w:left="0" w:firstLine="0"/>
        <w:rPr>
          <w:b/>
          <w:sz w:val="20"/>
        </w:rPr>
      </w:pPr>
    </w:p>
    <w:p>
      <w:pPr>
        <w:pStyle w:val="BodyText"/>
        <w:spacing w:before="3"/>
        <w:ind w:left="0" w:firstLine="0"/>
        <w:rPr>
          <w:b/>
          <w:sz w:val="16"/>
        </w:r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0"/>
        <w:gridCol w:w="4688"/>
        <w:gridCol w:w="425"/>
        <w:gridCol w:w="3075"/>
        <w:gridCol w:w="1073"/>
      </w:tblGrid>
      <w:tr>
        <w:trPr>
          <w:trHeight w:val="553" w:hRule="atLeast"/>
        </w:trPr>
        <w:tc>
          <w:tcPr>
            <w:tcW w:w="5098" w:type="dxa"/>
            <w:gridSpan w:val="2"/>
          </w:tcPr>
          <w:p>
            <w:pPr>
              <w:pStyle w:val="TableParagraph"/>
              <w:spacing w:line="240" w:lineRule="auto" w:before="119"/>
              <w:ind w:left="2001" w:right="1994"/>
              <w:rPr>
                <w:b/>
                <w:sz w:val="26"/>
              </w:rPr>
            </w:pPr>
            <w:r>
              <w:rPr>
                <w:b/>
                <w:sz w:val="26"/>
              </w:rPr>
              <w:t>Вопросы</w:t>
            </w:r>
          </w:p>
        </w:tc>
        <w:tc>
          <w:tcPr>
            <w:tcW w:w="3500" w:type="dxa"/>
            <w:gridSpan w:val="2"/>
          </w:tcPr>
          <w:p>
            <w:pPr>
              <w:pStyle w:val="TableParagraph"/>
              <w:spacing w:line="240" w:lineRule="auto" w:before="119"/>
              <w:ind w:left="1268" w:right="1260"/>
              <w:rPr>
                <w:b/>
                <w:sz w:val="26"/>
              </w:rPr>
            </w:pPr>
            <w:r>
              <w:rPr>
                <w:b/>
                <w:sz w:val="26"/>
              </w:rPr>
              <w:t>Ответы</w:t>
            </w:r>
          </w:p>
        </w:tc>
        <w:tc>
          <w:tcPr>
            <w:tcW w:w="1073" w:type="dxa"/>
          </w:tcPr>
          <w:p>
            <w:pPr>
              <w:pStyle w:val="TableParagraph"/>
              <w:spacing w:line="240" w:lineRule="auto" w:before="119"/>
              <w:ind w:left="115" w:right="105"/>
              <w:rPr>
                <w:b/>
                <w:sz w:val="26"/>
              </w:rPr>
            </w:pPr>
            <w:r>
              <w:rPr>
                <w:b/>
                <w:sz w:val="26"/>
              </w:rPr>
              <w:t>Баллы</w:t>
            </w:r>
          </w:p>
        </w:tc>
      </w:tr>
      <w:tr>
        <w:trPr>
          <w:trHeight w:val="467" w:hRule="atLeast"/>
        </w:trPr>
        <w:tc>
          <w:tcPr>
            <w:tcW w:w="410" w:type="dxa"/>
            <w:vMerge w:val="restart"/>
          </w:tcPr>
          <w:p>
            <w:pPr>
              <w:pStyle w:val="TableParagraph"/>
              <w:ind w:left="138"/>
              <w:jc w:val="lef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4688" w:type="dxa"/>
            <w:vMerge w:val="restart"/>
          </w:tcPr>
          <w:p>
            <w:pPr>
              <w:pStyle w:val="TableParagraph"/>
              <w:spacing w:line="240" w:lineRule="auto"/>
              <w:ind w:left="38" w:right="332"/>
              <w:jc w:val="left"/>
              <w:rPr>
                <w:sz w:val="26"/>
              </w:rPr>
            </w:pPr>
            <w:r>
              <w:rPr>
                <w:sz w:val="26"/>
              </w:rPr>
              <w:t>Как скоро после того, как Вы проснулись, Вы выкуриваете первую сигарету?</w:t>
            </w:r>
          </w:p>
        </w:tc>
        <w:tc>
          <w:tcPr>
            <w:tcW w:w="425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а</w:t>
            </w:r>
          </w:p>
        </w:tc>
        <w:tc>
          <w:tcPr>
            <w:tcW w:w="3075" w:type="dxa"/>
          </w:tcPr>
          <w:p>
            <w:pPr>
              <w:pStyle w:val="TableParagraph"/>
              <w:ind w:left="38"/>
              <w:jc w:val="left"/>
              <w:rPr>
                <w:sz w:val="26"/>
              </w:rPr>
            </w:pPr>
            <w:r>
              <w:rPr>
                <w:sz w:val="26"/>
              </w:rPr>
              <w:t>В течение первых 5 мин.</w:t>
            </w:r>
          </w:p>
        </w:tc>
        <w:tc>
          <w:tcPr>
            <w:tcW w:w="1073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</w:tr>
      <w:tr>
        <w:trPr>
          <w:trHeight w:val="412" w:hRule="atLeast"/>
        </w:trPr>
        <w:tc>
          <w:tcPr>
            <w:tcW w:w="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b</w:t>
            </w:r>
          </w:p>
        </w:tc>
        <w:tc>
          <w:tcPr>
            <w:tcW w:w="3075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38"/>
              <w:jc w:val="left"/>
              <w:rPr>
                <w:sz w:val="26"/>
              </w:rPr>
            </w:pPr>
            <w:r>
              <w:rPr>
                <w:sz w:val="26"/>
              </w:rPr>
              <w:t>В течение 6-30 мин.</w:t>
            </w:r>
          </w:p>
        </w:tc>
        <w:tc>
          <w:tcPr>
            <w:tcW w:w="1073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</w:tr>
      <w:tr>
        <w:trPr>
          <w:trHeight w:val="405" w:hRule="atLeast"/>
        </w:trPr>
        <w:tc>
          <w:tcPr>
            <w:tcW w:w="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w w:val="99"/>
                <w:sz w:val="26"/>
              </w:rPr>
              <w:t>c</w:t>
            </w:r>
          </w:p>
        </w:tc>
        <w:tc>
          <w:tcPr>
            <w:tcW w:w="307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89" w:lineRule="exact"/>
              <w:ind w:left="38"/>
              <w:jc w:val="left"/>
              <w:rPr>
                <w:sz w:val="26"/>
              </w:rPr>
            </w:pPr>
            <w:r>
              <w:rPr>
                <w:sz w:val="26"/>
              </w:rPr>
              <w:t>В течение 30-60 мин.</w:t>
            </w:r>
          </w:p>
        </w:tc>
        <w:tc>
          <w:tcPr>
            <w:tcW w:w="107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>
        <w:trPr>
          <w:trHeight w:val="412" w:hRule="atLeast"/>
        </w:trPr>
        <w:tc>
          <w:tcPr>
            <w:tcW w:w="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w w:val="99"/>
                <w:sz w:val="26"/>
              </w:rPr>
              <w:t>d</w:t>
            </w:r>
          </w:p>
        </w:tc>
        <w:tc>
          <w:tcPr>
            <w:tcW w:w="3075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89" w:lineRule="exact"/>
              <w:ind w:left="38"/>
              <w:jc w:val="left"/>
              <w:rPr>
                <w:sz w:val="26"/>
              </w:rPr>
            </w:pPr>
            <w:r>
              <w:rPr>
                <w:sz w:val="26"/>
              </w:rPr>
              <w:t>Более чем 60 мин.</w:t>
            </w:r>
          </w:p>
        </w:tc>
        <w:tc>
          <w:tcPr>
            <w:tcW w:w="107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</w:tr>
      <w:tr>
        <w:trPr>
          <w:trHeight w:val="467" w:hRule="atLeast"/>
        </w:trPr>
        <w:tc>
          <w:tcPr>
            <w:tcW w:w="410" w:type="dxa"/>
            <w:vMerge w:val="restart"/>
          </w:tcPr>
          <w:p>
            <w:pPr>
              <w:pStyle w:val="TableParagraph"/>
              <w:ind w:left="138"/>
              <w:jc w:val="left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4688" w:type="dxa"/>
            <w:vMerge w:val="restart"/>
          </w:tcPr>
          <w:p>
            <w:pPr>
              <w:pStyle w:val="TableParagraph"/>
              <w:spacing w:line="240" w:lineRule="auto"/>
              <w:ind w:left="38" w:right="332"/>
              <w:jc w:val="left"/>
              <w:rPr>
                <w:sz w:val="26"/>
              </w:rPr>
            </w:pPr>
            <w:r>
              <w:rPr>
                <w:sz w:val="26"/>
              </w:rPr>
              <w:t>Сложно ли Вам воздержаться от табакокурения в местах, где табакокурение запрещено?</w:t>
            </w:r>
          </w:p>
        </w:tc>
        <w:tc>
          <w:tcPr>
            <w:tcW w:w="425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а</w:t>
            </w:r>
          </w:p>
        </w:tc>
        <w:tc>
          <w:tcPr>
            <w:tcW w:w="3075" w:type="dxa"/>
          </w:tcPr>
          <w:p>
            <w:pPr>
              <w:pStyle w:val="TableParagraph"/>
              <w:ind w:left="38"/>
              <w:jc w:val="left"/>
              <w:rPr>
                <w:sz w:val="26"/>
              </w:rPr>
            </w:pPr>
            <w:r>
              <w:rPr>
                <w:sz w:val="26"/>
              </w:rPr>
              <w:t>Да</w:t>
            </w:r>
          </w:p>
        </w:tc>
        <w:tc>
          <w:tcPr>
            <w:tcW w:w="1073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>
        <w:trPr>
          <w:trHeight w:val="467" w:hRule="atLeast"/>
        </w:trPr>
        <w:tc>
          <w:tcPr>
            <w:tcW w:w="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b</w:t>
            </w:r>
          </w:p>
        </w:tc>
        <w:tc>
          <w:tcPr>
            <w:tcW w:w="3075" w:type="dxa"/>
          </w:tcPr>
          <w:p>
            <w:pPr>
              <w:pStyle w:val="TableParagraph"/>
              <w:ind w:left="38"/>
              <w:jc w:val="left"/>
              <w:rPr>
                <w:sz w:val="26"/>
              </w:rPr>
            </w:pPr>
            <w:r>
              <w:rPr>
                <w:sz w:val="26"/>
              </w:rPr>
              <w:t>Нет</w:t>
            </w:r>
          </w:p>
        </w:tc>
        <w:tc>
          <w:tcPr>
            <w:tcW w:w="1073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</w:tr>
      <w:tr>
        <w:trPr>
          <w:trHeight w:val="467" w:hRule="atLeast"/>
        </w:trPr>
        <w:tc>
          <w:tcPr>
            <w:tcW w:w="410" w:type="dxa"/>
            <w:vMerge w:val="restart"/>
          </w:tcPr>
          <w:p>
            <w:pPr>
              <w:pStyle w:val="TableParagraph"/>
              <w:ind w:left="138"/>
              <w:jc w:val="left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4688" w:type="dxa"/>
            <w:vMerge w:val="restart"/>
          </w:tcPr>
          <w:p>
            <w:pPr>
              <w:pStyle w:val="TableParagraph"/>
              <w:spacing w:line="240" w:lineRule="auto"/>
              <w:ind w:left="38" w:right="332"/>
              <w:jc w:val="left"/>
              <w:rPr>
                <w:sz w:val="26"/>
              </w:rPr>
            </w:pPr>
            <w:r>
              <w:rPr>
                <w:sz w:val="26"/>
              </w:rPr>
              <w:t>От какой сигареты Вы не можете отказаться?</w:t>
            </w:r>
          </w:p>
        </w:tc>
        <w:tc>
          <w:tcPr>
            <w:tcW w:w="425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а</w:t>
            </w:r>
          </w:p>
        </w:tc>
        <w:tc>
          <w:tcPr>
            <w:tcW w:w="3075" w:type="dxa"/>
          </w:tcPr>
          <w:p>
            <w:pPr>
              <w:pStyle w:val="TableParagraph"/>
              <w:ind w:left="38"/>
              <w:jc w:val="left"/>
              <w:rPr>
                <w:sz w:val="26"/>
              </w:rPr>
            </w:pPr>
            <w:r>
              <w:rPr>
                <w:sz w:val="26"/>
              </w:rPr>
              <w:t>Первой (утром)</w:t>
            </w:r>
          </w:p>
        </w:tc>
        <w:tc>
          <w:tcPr>
            <w:tcW w:w="1073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>
        <w:trPr>
          <w:trHeight w:val="462" w:hRule="atLeast"/>
        </w:trPr>
        <w:tc>
          <w:tcPr>
            <w:tcW w:w="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w w:val="99"/>
                <w:sz w:val="26"/>
              </w:rPr>
              <w:t>b</w:t>
            </w:r>
          </w:p>
        </w:tc>
        <w:tc>
          <w:tcPr>
            <w:tcW w:w="3075" w:type="dxa"/>
          </w:tcPr>
          <w:p>
            <w:pPr>
              <w:pStyle w:val="TableParagraph"/>
              <w:spacing w:line="294" w:lineRule="exact"/>
              <w:ind w:left="38"/>
              <w:jc w:val="left"/>
              <w:rPr>
                <w:sz w:val="26"/>
              </w:rPr>
            </w:pPr>
            <w:r>
              <w:rPr>
                <w:sz w:val="26"/>
              </w:rPr>
              <w:t>Всех остальных</w:t>
            </w:r>
          </w:p>
        </w:tc>
        <w:tc>
          <w:tcPr>
            <w:tcW w:w="1073" w:type="dxa"/>
          </w:tcPr>
          <w:p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</w:tr>
      <w:tr>
        <w:trPr>
          <w:trHeight w:val="467" w:hRule="atLeast"/>
        </w:trPr>
        <w:tc>
          <w:tcPr>
            <w:tcW w:w="410" w:type="dxa"/>
            <w:vMerge w:val="restart"/>
          </w:tcPr>
          <w:p>
            <w:pPr>
              <w:pStyle w:val="TableParagraph"/>
              <w:ind w:left="138"/>
              <w:jc w:val="left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4688" w:type="dxa"/>
            <w:vMerge w:val="restart"/>
          </w:tcPr>
          <w:p>
            <w:pPr>
              <w:pStyle w:val="TableParagraph"/>
              <w:ind w:left="38"/>
              <w:jc w:val="left"/>
              <w:rPr>
                <w:sz w:val="26"/>
              </w:rPr>
            </w:pPr>
            <w:r>
              <w:rPr>
                <w:sz w:val="26"/>
              </w:rPr>
              <w:t>Сколько сигарет Вы выкуриваете в день?</w:t>
            </w:r>
          </w:p>
        </w:tc>
        <w:tc>
          <w:tcPr>
            <w:tcW w:w="425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а</w:t>
            </w:r>
          </w:p>
        </w:tc>
        <w:tc>
          <w:tcPr>
            <w:tcW w:w="3075" w:type="dxa"/>
          </w:tcPr>
          <w:p>
            <w:pPr>
              <w:pStyle w:val="TableParagraph"/>
              <w:ind w:left="38"/>
              <w:jc w:val="left"/>
              <w:rPr>
                <w:sz w:val="26"/>
              </w:rPr>
            </w:pPr>
            <w:r>
              <w:rPr>
                <w:sz w:val="26"/>
              </w:rPr>
              <w:t>10 или менее</w:t>
            </w:r>
          </w:p>
        </w:tc>
        <w:tc>
          <w:tcPr>
            <w:tcW w:w="1073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</w:tr>
      <w:tr>
        <w:trPr>
          <w:trHeight w:val="467" w:hRule="atLeast"/>
        </w:trPr>
        <w:tc>
          <w:tcPr>
            <w:tcW w:w="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b</w:t>
            </w:r>
          </w:p>
        </w:tc>
        <w:tc>
          <w:tcPr>
            <w:tcW w:w="3075" w:type="dxa"/>
          </w:tcPr>
          <w:p>
            <w:pPr>
              <w:pStyle w:val="TableParagraph"/>
              <w:ind w:left="38"/>
              <w:jc w:val="left"/>
              <w:rPr>
                <w:sz w:val="26"/>
              </w:rPr>
            </w:pPr>
            <w:r>
              <w:rPr>
                <w:sz w:val="26"/>
              </w:rPr>
              <w:t>11-20</w:t>
            </w:r>
          </w:p>
        </w:tc>
        <w:tc>
          <w:tcPr>
            <w:tcW w:w="1073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>
        <w:trPr>
          <w:trHeight w:val="463" w:hRule="atLeast"/>
        </w:trPr>
        <w:tc>
          <w:tcPr>
            <w:tcW w:w="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w w:val="99"/>
                <w:sz w:val="26"/>
              </w:rPr>
              <w:t>с</w:t>
            </w:r>
          </w:p>
        </w:tc>
        <w:tc>
          <w:tcPr>
            <w:tcW w:w="3075" w:type="dxa"/>
          </w:tcPr>
          <w:p>
            <w:pPr>
              <w:pStyle w:val="TableParagraph"/>
              <w:spacing w:line="292" w:lineRule="exact"/>
              <w:ind w:left="38"/>
              <w:jc w:val="left"/>
              <w:rPr>
                <w:sz w:val="26"/>
              </w:rPr>
            </w:pPr>
            <w:r>
              <w:rPr>
                <w:sz w:val="26"/>
              </w:rPr>
              <w:t>21-30</w:t>
            </w:r>
          </w:p>
        </w:tc>
        <w:tc>
          <w:tcPr>
            <w:tcW w:w="1073" w:type="dxa"/>
          </w:tcPr>
          <w:p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</w:tr>
      <w:tr>
        <w:trPr>
          <w:trHeight w:val="467" w:hRule="atLeast"/>
        </w:trPr>
        <w:tc>
          <w:tcPr>
            <w:tcW w:w="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d</w:t>
            </w:r>
          </w:p>
        </w:tc>
        <w:tc>
          <w:tcPr>
            <w:tcW w:w="3075" w:type="dxa"/>
          </w:tcPr>
          <w:p>
            <w:pPr>
              <w:pStyle w:val="TableParagraph"/>
              <w:ind w:left="38"/>
              <w:jc w:val="left"/>
              <w:rPr>
                <w:sz w:val="26"/>
              </w:rPr>
            </w:pPr>
            <w:r>
              <w:rPr>
                <w:sz w:val="26"/>
              </w:rPr>
              <w:t>31 и более</w:t>
            </w:r>
          </w:p>
        </w:tc>
        <w:tc>
          <w:tcPr>
            <w:tcW w:w="1073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</w:tr>
      <w:tr>
        <w:trPr>
          <w:trHeight w:val="467" w:hRule="atLeast"/>
        </w:trPr>
        <w:tc>
          <w:tcPr>
            <w:tcW w:w="410" w:type="dxa"/>
            <w:vMerge w:val="restart"/>
          </w:tcPr>
          <w:p>
            <w:pPr>
              <w:pStyle w:val="TableParagraph"/>
              <w:ind w:left="138"/>
              <w:jc w:val="left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4688" w:type="dxa"/>
            <w:vMerge w:val="restart"/>
          </w:tcPr>
          <w:p>
            <w:pPr>
              <w:pStyle w:val="TableParagraph"/>
              <w:spacing w:line="240" w:lineRule="auto"/>
              <w:ind w:left="38" w:right="332"/>
              <w:jc w:val="left"/>
              <w:rPr>
                <w:sz w:val="26"/>
              </w:rPr>
            </w:pPr>
            <w:r>
              <w:rPr>
                <w:sz w:val="26"/>
              </w:rPr>
              <w:t>Чаще Вы курите утром, в первые часы после пробуждения, а не в течение последующего дня?</w:t>
            </w:r>
          </w:p>
        </w:tc>
        <w:tc>
          <w:tcPr>
            <w:tcW w:w="425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а</w:t>
            </w:r>
          </w:p>
        </w:tc>
        <w:tc>
          <w:tcPr>
            <w:tcW w:w="3075" w:type="dxa"/>
          </w:tcPr>
          <w:p>
            <w:pPr>
              <w:pStyle w:val="TableParagraph"/>
              <w:ind w:left="38"/>
              <w:jc w:val="left"/>
              <w:rPr>
                <w:sz w:val="26"/>
              </w:rPr>
            </w:pPr>
            <w:r>
              <w:rPr>
                <w:sz w:val="26"/>
              </w:rPr>
              <w:t>Да</w:t>
            </w:r>
          </w:p>
        </w:tc>
        <w:tc>
          <w:tcPr>
            <w:tcW w:w="1073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>
        <w:trPr>
          <w:trHeight w:val="467" w:hRule="atLeast"/>
        </w:trPr>
        <w:tc>
          <w:tcPr>
            <w:tcW w:w="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b</w:t>
            </w:r>
          </w:p>
        </w:tc>
        <w:tc>
          <w:tcPr>
            <w:tcW w:w="3075" w:type="dxa"/>
          </w:tcPr>
          <w:p>
            <w:pPr>
              <w:pStyle w:val="TableParagraph"/>
              <w:ind w:left="38"/>
              <w:jc w:val="left"/>
              <w:rPr>
                <w:sz w:val="26"/>
              </w:rPr>
            </w:pPr>
            <w:r>
              <w:rPr>
                <w:sz w:val="26"/>
              </w:rPr>
              <w:t>Нет</w:t>
            </w:r>
          </w:p>
        </w:tc>
        <w:tc>
          <w:tcPr>
            <w:tcW w:w="1073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</w:tr>
      <w:tr>
        <w:trPr>
          <w:trHeight w:val="469" w:hRule="atLeast"/>
        </w:trPr>
        <w:tc>
          <w:tcPr>
            <w:tcW w:w="410" w:type="dxa"/>
            <w:vMerge w:val="restart"/>
          </w:tcPr>
          <w:p>
            <w:pPr>
              <w:pStyle w:val="TableParagraph"/>
              <w:spacing w:line="294" w:lineRule="exact"/>
              <w:ind w:left="138"/>
              <w:jc w:val="left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4688" w:type="dxa"/>
            <w:vMerge w:val="restart"/>
          </w:tcPr>
          <w:p>
            <w:pPr>
              <w:pStyle w:val="TableParagraph"/>
              <w:spacing w:line="240" w:lineRule="auto" w:before="54"/>
              <w:ind w:left="38"/>
              <w:jc w:val="left"/>
              <w:rPr>
                <w:sz w:val="26"/>
              </w:rPr>
            </w:pPr>
            <w:r>
              <w:rPr>
                <w:sz w:val="26"/>
              </w:rPr>
              <w:t>Курите ли Вы, если сильно больны и</w:t>
            </w:r>
          </w:p>
          <w:p>
            <w:pPr>
              <w:pStyle w:val="TableParagraph"/>
              <w:spacing w:line="298" w:lineRule="exact" w:before="6"/>
              <w:ind w:left="38"/>
              <w:jc w:val="left"/>
              <w:rPr>
                <w:sz w:val="26"/>
              </w:rPr>
            </w:pPr>
            <w:r>
              <w:rPr>
                <w:sz w:val="26"/>
              </w:rPr>
              <w:t>вынуждены находиться в кровати целый день?</w:t>
            </w:r>
          </w:p>
        </w:tc>
        <w:tc>
          <w:tcPr>
            <w:tcW w:w="425" w:type="dxa"/>
          </w:tcPr>
          <w:p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w w:val="99"/>
                <w:sz w:val="26"/>
              </w:rPr>
              <w:t>а</w:t>
            </w:r>
          </w:p>
        </w:tc>
        <w:tc>
          <w:tcPr>
            <w:tcW w:w="3075" w:type="dxa"/>
          </w:tcPr>
          <w:p>
            <w:pPr>
              <w:pStyle w:val="TableParagraph"/>
              <w:spacing w:line="294" w:lineRule="exact"/>
              <w:ind w:left="38"/>
              <w:jc w:val="left"/>
              <w:rPr>
                <w:sz w:val="26"/>
              </w:rPr>
            </w:pPr>
            <w:r>
              <w:rPr>
                <w:sz w:val="26"/>
              </w:rPr>
              <w:t>Да</w:t>
            </w:r>
          </w:p>
        </w:tc>
        <w:tc>
          <w:tcPr>
            <w:tcW w:w="1073" w:type="dxa"/>
          </w:tcPr>
          <w:p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>
        <w:trPr>
          <w:trHeight w:val="474" w:hRule="atLeast"/>
        </w:trPr>
        <w:tc>
          <w:tcPr>
            <w:tcW w:w="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b</w:t>
            </w:r>
          </w:p>
        </w:tc>
        <w:tc>
          <w:tcPr>
            <w:tcW w:w="3075" w:type="dxa"/>
          </w:tcPr>
          <w:p>
            <w:pPr>
              <w:pStyle w:val="TableParagraph"/>
              <w:ind w:left="38"/>
              <w:jc w:val="left"/>
              <w:rPr>
                <w:sz w:val="26"/>
              </w:rPr>
            </w:pPr>
            <w:r>
              <w:rPr>
                <w:sz w:val="26"/>
              </w:rPr>
              <w:t>Нет</w:t>
            </w:r>
          </w:p>
        </w:tc>
        <w:tc>
          <w:tcPr>
            <w:tcW w:w="1073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</w:tr>
    </w:tbl>
    <w:p>
      <w:pPr>
        <w:pStyle w:val="Heading1"/>
        <w:spacing w:line="296" w:lineRule="exact"/>
      </w:pPr>
      <w:r>
        <w:rPr/>
        <w:t>Обработка и интерпретация результатов теста:</w:t>
      </w:r>
    </w:p>
    <w:p>
      <w:pPr>
        <w:pStyle w:val="BodyText"/>
        <w:ind w:left="122" w:right="446" w:firstLine="0"/>
        <w:jc w:val="both"/>
      </w:pPr>
      <w:r>
        <w:rPr/>
        <w:t>Баллы начисляются  по следующей схеме: 1а  – 3 балла, 1b – 2 балла, 1c – 1 балл,  1d – 0 баллов; 2а – 1 балл; 3а – 1 балл; 4b – 1 балл, 4c – 2 балла,4d – 3 балла;5a – l балл;6a – l балл. Максимальная сумма баллов –</w:t>
      </w:r>
      <w:r>
        <w:rPr>
          <w:spacing w:val="-5"/>
        </w:rPr>
        <w:t> </w:t>
      </w:r>
      <w:r>
        <w:rPr/>
        <w:t>10.</w:t>
      </w:r>
    </w:p>
    <w:p>
      <w:pPr>
        <w:pStyle w:val="BodyText"/>
        <w:spacing w:before="4"/>
        <w:ind w:left="0" w:firstLine="0"/>
      </w:pPr>
    </w:p>
    <w:p>
      <w:pPr>
        <w:pStyle w:val="Heading1"/>
      </w:pPr>
      <w:r>
        <w:rPr/>
        <w:t>Интерпретация результатов теста:</w:t>
      </w:r>
    </w:p>
    <w:p>
      <w:pPr>
        <w:pStyle w:val="ListParagraph"/>
        <w:numPr>
          <w:ilvl w:val="0"/>
          <w:numId w:val="1"/>
        </w:numPr>
        <w:tabs>
          <w:tab w:pos="1550" w:val="left" w:leader="none"/>
        </w:tabs>
        <w:spacing w:line="295" w:lineRule="exact" w:before="0" w:after="0"/>
        <w:ind w:left="1550" w:right="0" w:hanging="360"/>
        <w:jc w:val="left"/>
        <w:rPr>
          <w:rFonts w:ascii="Wingdings" w:hAnsi="Wingdings"/>
          <w:sz w:val="26"/>
        </w:rPr>
      </w:pPr>
      <w:r>
        <w:rPr>
          <w:sz w:val="26"/>
        </w:rPr>
        <w:t>8-10 баллов – очень высокая</w:t>
      </w:r>
      <w:r>
        <w:rPr>
          <w:spacing w:val="-2"/>
          <w:sz w:val="26"/>
        </w:rPr>
        <w:t> </w:t>
      </w:r>
      <w:r>
        <w:rPr>
          <w:sz w:val="26"/>
        </w:rPr>
        <w:t>зависимость;</w:t>
      </w:r>
    </w:p>
    <w:p>
      <w:pPr>
        <w:pStyle w:val="ListParagraph"/>
        <w:numPr>
          <w:ilvl w:val="0"/>
          <w:numId w:val="1"/>
        </w:numPr>
        <w:tabs>
          <w:tab w:pos="1550" w:val="left" w:leader="none"/>
        </w:tabs>
        <w:spacing w:line="240" w:lineRule="auto" w:before="1" w:after="0"/>
        <w:ind w:left="1550" w:right="0" w:hanging="360"/>
        <w:jc w:val="left"/>
        <w:rPr>
          <w:rFonts w:ascii="Wingdings" w:hAnsi="Wingdings"/>
          <w:sz w:val="26"/>
        </w:rPr>
      </w:pPr>
      <w:r>
        <w:rPr>
          <w:sz w:val="26"/>
        </w:rPr>
        <w:t>6-7 баллов – высокая</w:t>
      </w:r>
      <w:r>
        <w:rPr>
          <w:spacing w:val="2"/>
          <w:sz w:val="26"/>
        </w:rPr>
        <w:t> </w:t>
      </w:r>
      <w:r>
        <w:rPr>
          <w:sz w:val="26"/>
        </w:rPr>
        <w:t>зависимость;</w:t>
      </w:r>
    </w:p>
    <w:p>
      <w:pPr>
        <w:pStyle w:val="ListParagraph"/>
        <w:numPr>
          <w:ilvl w:val="0"/>
          <w:numId w:val="1"/>
        </w:numPr>
        <w:tabs>
          <w:tab w:pos="1550" w:val="left" w:leader="none"/>
        </w:tabs>
        <w:spacing w:line="298" w:lineRule="exact" w:before="1" w:after="0"/>
        <w:ind w:left="1550" w:right="0" w:hanging="360"/>
        <w:jc w:val="left"/>
        <w:rPr>
          <w:rFonts w:ascii="Wingdings" w:hAnsi="Wingdings"/>
          <w:sz w:val="26"/>
        </w:rPr>
      </w:pPr>
      <w:r>
        <w:rPr>
          <w:sz w:val="26"/>
        </w:rPr>
        <w:t>5 баллов – средняя</w:t>
      </w:r>
      <w:r>
        <w:rPr>
          <w:spacing w:val="-4"/>
          <w:sz w:val="26"/>
        </w:rPr>
        <w:t> </w:t>
      </w:r>
      <w:r>
        <w:rPr>
          <w:sz w:val="26"/>
        </w:rPr>
        <w:t>зависимость;</w:t>
      </w:r>
    </w:p>
    <w:p>
      <w:pPr>
        <w:pStyle w:val="ListParagraph"/>
        <w:numPr>
          <w:ilvl w:val="0"/>
          <w:numId w:val="1"/>
        </w:numPr>
        <w:tabs>
          <w:tab w:pos="1550" w:val="left" w:leader="none"/>
        </w:tabs>
        <w:spacing w:line="298" w:lineRule="exact" w:before="0" w:after="0"/>
        <w:ind w:left="1550" w:right="0" w:hanging="360"/>
        <w:jc w:val="left"/>
        <w:rPr>
          <w:rFonts w:ascii="Wingdings" w:hAnsi="Wingdings"/>
          <w:sz w:val="26"/>
        </w:rPr>
      </w:pPr>
      <w:r>
        <w:rPr>
          <w:sz w:val="26"/>
        </w:rPr>
        <w:t>3-4 балла – слабая</w:t>
      </w:r>
      <w:r>
        <w:rPr>
          <w:spacing w:val="-2"/>
          <w:sz w:val="26"/>
        </w:rPr>
        <w:t> </w:t>
      </w:r>
      <w:r>
        <w:rPr>
          <w:sz w:val="26"/>
        </w:rPr>
        <w:t>зависимость;</w:t>
      </w:r>
    </w:p>
    <w:p>
      <w:pPr>
        <w:pStyle w:val="ListParagraph"/>
        <w:numPr>
          <w:ilvl w:val="0"/>
          <w:numId w:val="1"/>
        </w:numPr>
        <w:tabs>
          <w:tab w:pos="1550" w:val="left" w:leader="none"/>
        </w:tabs>
        <w:spacing w:line="240" w:lineRule="auto" w:before="1" w:after="0"/>
        <w:ind w:left="1550" w:right="0" w:hanging="360"/>
        <w:jc w:val="left"/>
        <w:rPr>
          <w:rFonts w:ascii="Wingdings" w:hAnsi="Wingdings"/>
          <w:sz w:val="24"/>
        </w:rPr>
      </w:pPr>
      <w:r>
        <w:rPr>
          <w:sz w:val="26"/>
        </w:rPr>
        <w:t>0-2 балла – очень слабая</w:t>
      </w:r>
      <w:r>
        <w:rPr>
          <w:spacing w:val="-2"/>
          <w:sz w:val="26"/>
        </w:rPr>
        <w:t> </w:t>
      </w:r>
      <w:r>
        <w:rPr>
          <w:sz w:val="26"/>
        </w:rPr>
        <w:t>зависимость.</w:t>
      </w:r>
    </w:p>
    <w:sectPr>
      <w:type w:val="continuous"/>
      <w:pgSz w:w="11910" w:h="16840"/>
      <w:pgMar w:top="1040" w:bottom="280" w:left="158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"/>
      <w:lvlJc w:val="left"/>
      <w:pPr>
        <w:ind w:left="1550" w:hanging="360"/>
      </w:pPr>
      <w:rPr>
        <w:rFonts w:hint="default"/>
        <w:w w:val="99"/>
        <w:lang w:val="ru-RU" w:eastAsia="ru-RU" w:bidi="ru-RU"/>
      </w:rPr>
    </w:lvl>
    <w:lvl w:ilvl="1">
      <w:start w:val="0"/>
      <w:numFmt w:val="bullet"/>
      <w:lvlText w:val="•"/>
      <w:lvlJc w:val="left"/>
      <w:pPr>
        <w:ind w:left="2396" w:hanging="36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3233" w:hanging="36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4069" w:hanging="36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906" w:hanging="36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743" w:hanging="36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579" w:hanging="36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416" w:hanging="36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253" w:hanging="36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BodyText" w:type="paragraph">
    <w:name w:val="Body Text"/>
    <w:basedOn w:val="Normal"/>
    <w:uiPriority w:val="1"/>
    <w:qFormat/>
    <w:pPr>
      <w:ind w:left="1550" w:hanging="360"/>
    </w:pPr>
    <w:rPr>
      <w:rFonts w:ascii="Times New Roman" w:hAnsi="Times New Roman" w:eastAsia="Times New Roman" w:cs="Times New Roman"/>
      <w:sz w:val="26"/>
      <w:szCs w:val="26"/>
      <w:lang w:val="ru-RU" w:eastAsia="ru-RU" w:bidi="ru-RU"/>
    </w:rPr>
  </w:style>
  <w:style w:styleId="Heading1" w:type="paragraph">
    <w:name w:val="Heading 1"/>
    <w:basedOn w:val="Normal"/>
    <w:uiPriority w:val="1"/>
    <w:qFormat/>
    <w:pPr>
      <w:spacing w:line="295" w:lineRule="exact"/>
      <w:ind w:left="830"/>
      <w:outlineLvl w:val="1"/>
    </w:pPr>
    <w:rPr>
      <w:rFonts w:ascii="Times New Roman" w:hAnsi="Times New Roman" w:eastAsia="Times New Roman" w:cs="Times New Roman"/>
      <w:b/>
      <w:bCs/>
      <w:sz w:val="26"/>
      <w:szCs w:val="26"/>
      <w:lang w:val="ru-RU" w:eastAsia="ru-RU" w:bidi="ru-RU"/>
    </w:rPr>
  </w:style>
  <w:style w:styleId="ListParagraph" w:type="paragraph">
    <w:name w:val="List Paragraph"/>
    <w:basedOn w:val="Normal"/>
    <w:uiPriority w:val="1"/>
    <w:qFormat/>
    <w:pPr>
      <w:spacing w:before="1"/>
      <w:ind w:left="1550" w:hanging="360"/>
    </w:pPr>
    <w:rPr>
      <w:rFonts w:ascii="Times New Roman" w:hAnsi="Times New Roman" w:eastAsia="Times New Roman" w:cs="Times New Roman"/>
      <w:lang w:val="ru-RU" w:eastAsia="ru-RU" w:bidi="ru-RU"/>
    </w:rPr>
  </w:style>
  <w:style w:styleId="TableParagraph" w:type="paragraph">
    <w:name w:val="Table Paragraph"/>
    <w:basedOn w:val="Normal"/>
    <w:uiPriority w:val="1"/>
    <w:qFormat/>
    <w:pPr>
      <w:spacing w:line="291" w:lineRule="exact"/>
      <w:ind w:left="12"/>
      <w:jc w:val="center"/>
    </w:pPr>
    <w:rPr>
      <w:rFonts w:ascii="Times New Roman" w:hAnsi="Times New Roman" w:eastAsia="Times New Roman" w:cs="Times New Roman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ЦМП</dc:creator>
  <dcterms:created xsi:type="dcterms:W3CDTF">2023-02-15T12:48:39Z</dcterms:created>
  <dcterms:modified xsi:type="dcterms:W3CDTF">2023-02-15T12:48:39Z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2023-02-15T00:00:00Z</vt:filetime>
  </property>
</Properties>
</file>